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457BF3" w:rsidR="000A0CE3" w:rsidP="00127F4B" w:rsidRDefault="007A2B54" w14:paraId="4D5ACBD9" w14:textId="3D1F4283">
      <w:pPr>
        <w:pStyle w:val="Ttulo1"/>
        <w:rPr>
          <w:lang w:val="es-CO"/>
        </w:rPr>
      </w:pPr>
      <w:r>
        <w:rPr>
          <w:lang w:val="es-CO"/>
        </w:rPr>
        <w:t xml:space="preserve">Opción de Grado: </w:t>
      </w:r>
      <w:r w:rsidR="000A0CE3">
        <w:rPr>
          <w:lang w:val="es-CO"/>
        </w:rPr>
        <w:t>Práctica Empresarial</w:t>
      </w:r>
      <w:r w:rsidR="00AA3CED">
        <w:rPr>
          <w:lang w:val="es-CO"/>
        </w:rPr>
        <w:t xml:space="preserve"> y Pasantía de Investigación</w:t>
      </w:r>
    </w:p>
    <w:p w:rsidRPr="00127F4B" w:rsidR="00127F4B" w:rsidP="00A0588B" w:rsidRDefault="00427756" w14:paraId="246FE450" w14:textId="77777777">
      <w:pPr>
        <w:pStyle w:val="Ttulo3"/>
        <w:numPr>
          <w:ilvl w:val="0"/>
          <w:numId w:val="26"/>
        </w:numPr>
        <w:rPr>
          <w:lang w:val="es-CO"/>
        </w:rPr>
      </w:pPr>
      <w:bookmarkStart w:name="_Toc409167916" w:id="0"/>
      <w:r w:rsidRPr="00427756">
        <w:rPr>
          <w:b/>
          <w:lang w:val="es-CO"/>
        </w:rPr>
        <w:t xml:space="preserve">Definición. </w:t>
      </w:r>
    </w:p>
    <w:p w:rsidRPr="00AA3CED" w:rsidR="00AA3CED" w:rsidP="00AA3CED" w:rsidRDefault="00AA3CED" w14:paraId="7660C683" w14:textId="77777777">
      <w:pPr>
        <w:pStyle w:val="Ttulo3"/>
        <w:numPr>
          <w:ilvl w:val="0"/>
          <w:numId w:val="0"/>
        </w:numPr>
        <w:spacing w:before="200" w:after="0" w:line="276" w:lineRule="auto"/>
        <w:jc w:val="left"/>
        <w:rPr>
          <w:rStyle w:val="Ttulodellibro"/>
          <w:sz w:val="28"/>
        </w:rPr>
      </w:pPr>
      <w:r w:rsidRPr="00AA3CED">
        <w:rPr>
          <w:rStyle w:val="Ttulodellibro"/>
          <w:sz w:val="28"/>
        </w:rPr>
        <w:t>Práctica Social y/o Empresarial</w:t>
      </w:r>
    </w:p>
    <w:p w:rsidR="00B7552E" w:rsidP="00127F4B" w:rsidRDefault="002823B4" w14:paraId="5EC430C7" w14:textId="46693B6F">
      <w:pPr>
        <w:rPr>
          <w:lang w:val="es-CO"/>
        </w:rPr>
      </w:pPr>
      <w:r w:rsidRPr="7CF93281" w:rsidR="002823B4">
        <w:rPr>
          <w:lang w:val="es-CO"/>
        </w:rPr>
        <w:t>Consiste en la actividad que realiza un estudiante en una empresa o comunidad, como opción de gra</w:t>
      </w:r>
      <w:r w:rsidRPr="7CF93281" w:rsidR="00B7552E">
        <w:rPr>
          <w:lang w:val="es-CO"/>
        </w:rPr>
        <w:t>d</w:t>
      </w:r>
      <w:r w:rsidRPr="7CF93281" w:rsidR="002823B4">
        <w:rPr>
          <w:lang w:val="es-CO"/>
        </w:rPr>
        <w:t xml:space="preserve">o. </w:t>
      </w:r>
      <w:r w:rsidRPr="7CF93281" w:rsidR="00C7204B">
        <w:rPr>
          <w:lang w:val="es-CO"/>
        </w:rPr>
        <w:t>La</w:t>
      </w:r>
      <w:r w:rsidRPr="7CF93281" w:rsidR="002823B4">
        <w:rPr>
          <w:lang w:val="es-CO"/>
        </w:rPr>
        <w:t xml:space="preserve"> práctica empresarial busca </w:t>
      </w:r>
      <w:r w:rsidRPr="7CF93281" w:rsidR="00427756">
        <w:rPr>
          <w:lang w:val="es-CO"/>
        </w:rPr>
        <w:t xml:space="preserve">la formulación de alternativas que tienen como fin el mejoramiento </w:t>
      </w:r>
      <w:r w:rsidRPr="7CF93281" w:rsidR="00B7552E">
        <w:rPr>
          <w:lang w:val="es-CO"/>
        </w:rPr>
        <w:t xml:space="preserve">de procesos industriales, </w:t>
      </w:r>
      <w:r w:rsidRPr="7CF93281" w:rsidR="00B7552E">
        <w:rPr>
          <w:lang w:val="es-CO"/>
        </w:rPr>
        <w:t>relacionados</w:t>
      </w:r>
      <w:r w:rsidRPr="7CF93281" w:rsidR="00B7552E">
        <w:rPr>
          <w:lang w:val="es-CO"/>
        </w:rPr>
        <w:t xml:space="preserve"> </w:t>
      </w:r>
      <w:r w:rsidRPr="7CF93281" w:rsidR="00B7552E">
        <w:rPr>
          <w:lang w:val="es-CO"/>
        </w:rPr>
        <w:t>con la mecatrónica</w:t>
      </w:r>
      <w:r w:rsidRPr="7CF93281" w:rsidR="00B7552E">
        <w:rPr>
          <w:lang w:val="es-CO"/>
        </w:rPr>
        <w:t xml:space="preserve">, que incidan </w:t>
      </w:r>
      <w:r w:rsidRPr="7CF93281" w:rsidR="00427756">
        <w:rPr>
          <w:lang w:val="es-CO"/>
        </w:rPr>
        <w:t>de la calidad</w:t>
      </w:r>
      <w:r w:rsidRPr="7CF93281" w:rsidR="00B7552E">
        <w:rPr>
          <w:lang w:val="es-CO"/>
        </w:rPr>
        <w:t xml:space="preserve"> de los productos, servicios y en la calidad </w:t>
      </w:r>
      <w:r w:rsidRPr="7CF93281" w:rsidR="00427756">
        <w:rPr>
          <w:lang w:val="es-CO"/>
        </w:rPr>
        <w:t>de vida de grupos poblacionales</w:t>
      </w:r>
      <w:r w:rsidRPr="7CF93281" w:rsidR="00B7552E">
        <w:rPr>
          <w:lang w:val="es-CO"/>
        </w:rPr>
        <w:t xml:space="preserve">; de tal forma que los estudiantes desarrollan e implementan los </w:t>
      </w:r>
      <w:r w:rsidRPr="7CF93281" w:rsidR="261DCDC1">
        <w:rPr>
          <w:lang w:val="es-CO"/>
        </w:rPr>
        <w:t>conocimientos teóricos</w:t>
      </w:r>
      <w:r w:rsidRPr="7CF93281" w:rsidR="00B7552E">
        <w:rPr>
          <w:lang w:val="es-CO"/>
        </w:rPr>
        <w:t xml:space="preserve"> y prácticos </w:t>
      </w:r>
      <w:r w:rsidRPr="7CF93281" w:rsidR="008F619D">
        <w:rPr>
          <w:lang w:val="es-CO"/>
        </w:rPr>
        <w:t>alcanzados</w:t>
      </w:r>
      <w:r w:rsidRPr="7CF93281" w:rsidR="00B7552E">
        <w:rPr>
          <w:lang w:val="es-CO"/>
        </w:rPr>
        <w:t xml:space="preserve"> en su formación profesional</w:t>
      </w:r>
      <w:r w:rsidRPr="7CF93281" w:rsidR="00427756">
        <w:rPr>
          <w:lang w:val="es-CO"/>
        </w:rPr>
        <w:t xml:space="preserve">. </w:t>
      </w:r>
      <w:r w:rsidRPr="7CF93281" w:rsidR="00B7552E">
        <w:rPr>
          <w:lang w:val="es-CO"/>
        </w:rPr>
        <w:t xml:space="preserve">Sin embargo, </w:t>
      </w:r>
      <w:r w:rsidRPr="7CF93281" w:rsidR="00A0425F">
        <w:rPr>
          <w:lang w:val="es-CO"/>
        </w:rPr>
        <w:t xml:space="preserve">se debe tener presente que </w:t>
      </w:r>
      <w:r w:rsidRPr="7CF93281" w:rsidR="00B7552E">
        <w:rPr>
          <w:lang w:val="es-CO"/>
        </w:rPr>
        <w:t>l</w:t>
      </w:r>
      <w:r w:rsidRPr="7CF93281" w:rsidR="00427756">
        <w:rPr>
          <w:lang w:val="es-CO"/>
        </w:rPr>
        <w:t>os proyectos</w:t>
      </w:r>
      <w:r w:rsidRPr="7CF93281" w:rsidR="00B7552E">
        <w:rPr>
          <w:lang w:val="es-CO"/>
        </w:rPr>
        <w:t xml:space="preserve"> desarrollados a través de una práctica empresarial</w:t>
      </w:r>
      <w:r w:rsidRPr="7CF93281" w:rsidR="00427756">
        <w:rPr>
          <w:lang w:val="es-CO"/>
        </w:rPr>
        <w:t xml:space="preserve"> deben estar enmarcados dentro del plan de desarrollo territorial o de la entidad donde se lleve a cabo </w:t>
      </w:r>
      <w:r w:rsidRPr="7CF93281" w:rsidR="00A0425F">
        <w:rPr>
          <w:lang w:val="es-CO"/>
        </w:rPr>
        <w:t>l</w:t>
      </w:r>
      <w:r w:rsidRPr="7CF93281" w:rsidR="00427756">
        <w:rPr>
          <w:lang w:val="es-CO"/>
        </w:rPr>
        <w:t xml:space="preserve">a práctica. </w:t>
      </w:r>
    </w:p>
    <w:p w:rsidR="00427756" w:rsidP="00127F4B" w:rsidRDefault="00427756" w14:paraId="2827F203" w14:textId="75AE8FE1">
      <w:pPr>
        <w:rPr>
          <w:lang w:val="es-CO"/>
        </w:rPr>
      </w:pPr>
      <w:r w:rsidRPr="00BE52A6">
        <w:rPr>
          <w:lang w:val="es-CO"/>
        </w:rPr>
        <w:t xml:space="preserve"> En este caso, además de seguir el procedimiento para la presentación de trabajos de grado, se deberá establecer el respectivo convenio con la empresa en la que se realizará la práctica. Este </w:t>
      </w:r>
      <w:r>
        <w:rPr>
          <w:lang w:val="es-CO"/>
        </w:rPr>
        <w:t xml:space="preserve">trabajo debe ser </w:t>
      </w:r>
      <w:r w:rsidRPr="00BE52A6">
        <w:rPr>
          <w:lang w:val="es-CO"/>
        </w:rPr>
        <w:t>supervisado por docen</w:t>
      </w:r>
      <w:r w:rsidR="00A0425F">
        <w:rPr>
          <w:lang w:val="es-CO"/>
        </w:rPr>
        <w:t>tes asignados por la Facultad.</w:t>
      </w:r>
    </w:p>
    <w:p w:rsidR="00E879AE" w:rsidP="00E879AE" w:rsidRDefault="00E879AE" w14:paraId="68AADA57" w14:textId="08A5FB7A">
      <w:r w:rsidRPr="00E879AE">
        <w:t>La duración de la práctica deberá ser de mínimo 640 horas, equivalente a cuatro meses tiem</w:t>
      </w:r>
      <w:r w:rsidRPr="0081395C">
        <w:t xml:space="preserve">po completo, y dispondrá de un mes más para cerrar el </w:t>
      </w:r>
      <w:r w:rsidR="008F619D">
        <w:t>proceso ante el Comité Grado. S</w:t>
      </w:r>
      <w:r w:rsidR="00DC61CC">
        <w:t>i</w:t>
      </w:r>
      <w:r w:rsidRPr="0081395C">
        <w:t xml:space="preserve"> pasado este tiempo</w:t>
      </w:r>
      <w:r w:rsidR="008F619D">
        <w:t>,</w:t>
      </w:r>
      <w:r w:rsidRPr="0081395C">
        <w:t xml:space="preserve"> el estudiante no presenta avance, el Comité emitirá el concepto en cuanto a</w:t>
      </w:r>
      <w:r w:rsidR="008F619D">
        <w:t xml:space="preserve"> s</w:t>
      </w:r>
      <w:r w:rsidR="00DC61CC">
        <w:t>i</w:t>
      </w:r>
      <w:r w:rsidR="008F619D">
        <w:t xml:space="preserve"> es válida o no la práctica ó</w:t>
      </w:r>
      <w:r w:rsidRPr="0081395C">
        <w:t xml:space="preserve"> debe iniciar nuevamente el proceso de opción de Grado</w:t>
      </w:r>
      <w:r>
        <w:t>.</w:t>
      </w:r>
    </w:p>
    <w:p w:rsidRPr="00A74019" w:rsidR="00AA3CED" w:rsidP="00AA3CED" w:rsidRDefault="00AA3CED" w14:paraId="6464B0BA" w14:textId="77777777">
      <w:pPr>
        <w:pStyle w:val="Ttulo3"/>
        <w:numPr>
          <w:ilvl w:val="0"/>
          <w:numId w:val="0"/>
        </w:numPr>
        <w:spacing w:before="200" w:after="0" w:line="276" w:lineRule="auto"/>
        <w:jc w:val="left"/>
        <w:rPr>
          <w:rStyle w:val="Ttulodellibro"/>
          <w:sz w:val="28"/>
        </w:rPr>
      </w:pPr>
      <w:r w:rsidRPr="00A74019">
        <w:rPr>
          <w:rStyle w:val="Ttulodellibro"/>
          <w:sz w:val="28"/>
        </w:rPr>
        <w:t>Pasantías de Investigación</w:t>
      </w:r>
    </w:p>
    <w:p w:rsidRPr="00A74019" w:rsidR="00AA3CED" w:rsidP="00AA3CED" w:rsidRDefault="00AA3CED" w14:paraId="05DCB04E" w14:textId="77777777">
      <w:r w:rsidRPr="00A74019">
        <w:t xml:space="preserve">Comprende la identificación de lineamientos teóricos o prácticos llevados a cabo en grupos de investigación. Consiste en participar activamente dentro de un grupo de investigación, nacional o internacional, en el desarrollo de uno o más proyectos de investigación. Así, el estudiante, realizará el estudio y análisis teórico de un problema, en proyectos de investigación en marcha con el objetivo de fortalecer los protocolos de investigación de la Universidad. En este caso se debe establecer el respectivo convenio con el grupo de investigación externo en el que se llevará a cabo la pasantía. Este convenio será supervisado por docentes asignados en la Facultad. Se puede hacer a través de una movilidad de carácter nacional o internacional. </w:t>
      </w:r>
    </w:p>
    <w:p w:rsidR="00AA3CED" w:rsidP="00E879AE" w:rsidRDefault="00AA3CED" w14:paraId="1803C9E2" w14:textId="77777777"/>
    <w:p w:rsidR="7E9C4597" w:rsidP="6ACC94A6" w:rsidRDefault="7E9C4597" w14:paraId="255C11BF" w14:textId="482D93BC">
      <w:pPr>
        <w:pStyle w:val="Ttulo3"/>
        <w:numPr>
          <w:ilvl w:val="0"/>
          <w:numId w:val="26"/>
        </w:numPr>
        <w:rPr>
          <w:b w:val="1"/>
          <w:bCs w:val="1"/>
          <w:lang w:val="es-CO"/>
        </w:rPr>
      </w:pPr>
      <w:r w:rsidRPr="6ACC94A6" w:rsidR="7E9C4597">
        <w:rPr>
          <w:b w:val="1"/>
          <w:bCs w:val="1"/>
          <w:lang w:val="es-CO"/>
        </w:rPr>
        <w:t>Procedimiento</w:t>
      </w:r>
    </w:p>
    <w:p w:rsidR="6ACC94A6" w:rsidP="6ACC94A6" w:rsidRDefault="6ACC94A6" w14:paraId="3D88779F" w14:textId="70E9AD4B">
      <w:pPr>
        <w:pStyle w:val="Ttulo3"/>
        <w:numPr>
          <w:numId w:val="0"/>
        </w:numPr>
        <w:ind w:left="0"/>
        <w:rPr>
          <w:rFonts w:ascii="Times New Roman" w:hAnsi="Times New Roman" w:eastAsia="" w:cs=""/>
          <w:b w:val="1"/>
          <w:bCs w:val="1"/>
          <w:sz w:val="24"/>
          <w:szCs w:val="24"/>
          <w:lang w:val="es-CO"/>
        </w:rPr>
      </w:pPr>
    </w:p>
    <w:p w:rsidR="6ACC94A6" w:rsidP="6ACC94A6" w:rsidRDefault="6ACC94A6" w14:paraId="1495287C" w14:textId="2BF16345">
      <w:pPr>
        <w:pStyle w:val="Ttulo3"/>
        <w:numPr>
          <w:numId w:val="0"/>
        </w:numPr>
        <w:rPr>
          <w:rFonts w:ascii="Times New Roman" w:hAnsi="Times New Roman" w:eastAsia="" w:cs=""/>
          <w:b w:val="1"/>
          <w:bCs w:val="1"/>
          <w:sz w:val="24"/>
          <w:szCs w:val="24"/>
          <w:lang w:val="es-CO"/>
        </w:rPr>
      </w:pPr>
    </w:p>
    <w:p w:rsidR="37E2F8A9" w:rsidP="6ACC94A6" w:rsidRDefault="37E2F8A9" w14:paraId="6C4EC36F" w14:textId="408C5D8F">
      <w:pPr>
        <w:pStyle w:val="Ttulo3"/>
        <w:numPr>
          <w:ilvl w:val="0"/>
          <w:numId w:val="26"/>
        </w:numPr>
        <w:rPr>
          <w:b w:val="1"/>
          <w:bCs w:val="1"/>
          <w:lang w:val="es-CO"/>
        </w:rPr>
      </w:pPr>
      <w:r w:rsidRPr="6ACC94A6" w:rsidR="37E2F8A9">
        <w:rPr>
          <w:b w:val="1"/>
          <w:bCs w:val="1"/>
          <w:lang w:val="es-CO"/>
        </w:rPr>
        <w:t xml:space="preserve">Fase 1: </w:t>
      </w:r>
      <w:r w:rsidRPr="6ACC94A6" w:rsidR="3B0F274E">
        <w:rPr>
          <w:b w:val="1"/>
          <w:bCs w:val="1"/>
          <w:lang w:val="es-CO"/>
        </w:rPr>
        <w:t xml:space="preserve">Inscripción a Opción de </w:t>
      </w:r>
      <w:r w:rsidRPr="6ACC94A6" w:rsidR="3B0F274E">
        <w:rPr>
          <w:b w:val="1"/>
          <w:bCs w:val="1"/>
          <w:lang w:val="es-CO"/>
        </w:rPr>
        <w:t>Grado</w:t>
      </w:r>
    </w:p>
    <w:p w:rsidR="59E035F7" w:rsidP="6ACC94A6" w:rsidRDefault="59E035F7" w14:paraId="042E46B5" w14:textId="48034D1F">
      <w:pPr>
        <w:pStyle w:val="Ttulo3"/>
        <w:numPr>
          <w:numId w:val="0"/>
        </w:numPr>
        <w:ind w:left="0"/>
        <w:rPr>
          <w:rFonts w:ascii="Times New Roman" w:hAnsi="Times New Roman" w:eastAsia="" w:cs=""/>
          <w:b w:val="1"/>
          <w:bCs w:val="1"/>
          <w:sz w:val="24"/>
          <w:szCs w:val="24"/>
          <w:highlight w:val="yellow"/>
          <w:lang w:val="es-CO"/>
        </w:rPr>
      </w:pPr>
      <w:r w:rsidRPr="6ACC94A6" w:rsidR="59E035F7">
        <w:rPr>
          <w:rFonts w:ascii="Times New Roman" w:hAnsi="Times New Roman" w:eastAsia="" w:cs=""/>
          <w:b w:val="1"/>
          <w:bCs w:val="1"/>
          <w:sz w:val="24"/>
          <w:szCs w:val="24"/>
          <w:highlight w:val="yellow"/>
          <w:lang w:val="es-CO"/>
        </w:rPr>
        <w:t>Determinar los datos para el Formato de inscripción</w:t>
      </w:r>
    </w:p>
    <w:p w:rsidR="6ACC94A6" w:rsidP="6ACC94A6" w:rsidRDefault="6ACC94A6" w14:paraId="1D34C926" w14:textId="73825C69">
      <w:pPr>
        <w:pStyle w:val="Ttulo3"/>
        <w:numPr>
          <w:numId w:val="0"/>
        </w:numPr>
        <w:rPr>
          <w:rFonts w:ascii="Times New Roman" w:hAnsi="Times New Roman" w:eastAsia="" w:cs=""/>
          <w:b w:val="1"/>
          <w:bCs w:val="1"/>
          <w:sz w:val="24"/>
          <w:szCs w:val="24"/>
          <w:lang w:val="es-CO"/>
        </w:rPr>
      </w:pPr>
    </w:p>
    <w:p w:rsidR="00AE1CEC" w:rsidP="6ACC94A6" w:rsidRDefault="00127F4B" w14:paraId="5D9EA095" w14:textId="2F28BE96">
      <w:pPr>
        <w:pStyle w:val="Ttulo3"/>
        <w:numPr>
          <w:ilvl w:val="0"/>
          <w:numId w:val="26"/>
        </w:numPr>
        <w:rPr>
          <w:b w:val="1"/>
          <w:bCs w:val="1"/>
          <w:lang w:val="es-CO"/>
        </w:rPr>
      </w:pPr>
      <w:r w:rsidRPr="6ACC94A6" w:rsidR="1FBFCC07">
        <w:rPr>
          <w:b w:val="1"/>
          <w:bCs w:val="1"/>
          <w:lang w:val="es-CO"/>
        </w:rPr>
        <w:t xml:space="preserve">Fase 2: </w:t>
      </w:r>
      <w:r w:rsidRPr="6ACC94A6" w:rsidR="4EBE5A26">
        <w:rPr>
          <w:b w:val="1"/>
          <w:bCs w:val="1"/>
          <w:lang w:val="es-CO"/>
        </w:rPr>
        <w:t>Propuesta de Trabajo de Grado</w:t>
      </w:r>
    </w:p>
    <w:p w:rsidRPr="005709DF" w:rsidR="007874C1" w:rsidP="00A0588B" w:rsidRDefault="00C1505A" w14:paraId="6FFDEC8D" w14:textId="0E003DDD">
      <w:pPr>
        <w:pStyle w:val="Ttulo3"/>
        <w:numPr>
          <w:ilvl w:val="0"/>
          <w:numId w:val="28"/>
        </w:numPr>
        <w:rPr>
          <w:rFonts w:eastAsiaTheme="minorHAnsi"/>
          <w:b/>
        </w:rPr>
      </w:pPr>
      <w:r w:rsidRPr="00C44772">
        <w:rPr>
          <w:b/>
          <w:lang w:val="es-CO"/>
        </w:rPr>
        <w:t xml:space="preserve">Requisitos </w:t>
      </w:r>
    </w:p>
    <w:p w:rsidR="007874C1" w:rsidP="00127F4B" w:rsidRDefault="007874C1" w14:paraId="4F51DA6B" w14:textId="42B65170">
      <w:r>
        <w:t>Para postularse a una práctica e</w:t>
      </w:r>
      <w:r w:rsidRPr="00351996">
        <w:t>mpresarial</w:t>
      </w:r>
      <w:r>
        <w:t xml:space="preserve"> el estudiante debe cumplir los siguientes requisitos:</w:t>
      </w:r>
    </w:p>
    <w:p w:rsidRPr="004B5DFF" w:rsidR="007874C1" w:rsidP="7CF93281" w:rsidRDefault="008F619D" w14:paraId="12351C5B" w14:textId="5AB41EF8">
      <w:pPr>
        <w:pStyle w:val="Prrafodelista"/>
        <w:numPr>
          <w:ilvl w:val="0"/>
          <w:numId w:val="24"/>
        </w:numPr>
        <w:rPr>
          <w:color w:val="000000" w:themeColor="text1" w:themeTint="FF" w:themeShade="FF"/>
        </w:rPr>
      </w:pPr>
      <w:r w:rsidRPr="7CF93281" w:rsidR="008F619D">
        <w:rPr>
          <w:color w:val="auto"/>
          <w:highlight w:val="cyan"/>
        </w:rPr>
        <w:t>H</w:t>
      </w:r>
      <w:r w:rsidRPr="7CF93281" w:rsidR="007874C1">
        <w:rPr>
          <w:color w:val="auto"/>
          <w:highlight w:val="cyan"/>
        </w:rPr>
        <w:t>aber cursado y aprobado los seis (6) niveles de inglés.</w:t>
      </w:r>
    </w:p>
    <w:p w:rsidR="00407877" w:rsidP="00127F4B" w:rsidRDefault="008F619D" w14:paraId="00C14D3E" w14:textId="4BBBD680">
      <w:pPr>
        <w:pStyle w:val="Prrafodelista"/>
        <w:numPr>
          <w:ilvl w:val="0"/>
          <w:numId w:val="24"/>
        </w:numPr>
        <w:rPr/>
      </w:pPr>
      <w:r w:rsidR="008F619D">
        <w:rPr/>
        <w:t>T</w:t>
      </w:r>
      <w:r w:rsidR="007874C1">
        <w:rPr/>
        <w:t xml:space="preserve">ener un promedio ponderado acumulado mayor o igual a </w:t>
      </w:r>
      <w:r w:rsidRPr="7CF93281" w:rsidR="44B87C08">
        <w:rPr>
          <w:highlight w:val="cyan"/>
        </w:rPr>
        <w:t>tres puntos</w:t>
      </w:r>
      <w:r w:rsidRPr="7CF93281" w:rsidR="007874C1">
        <w:rPr>
          <w:highlight w:val="cyan"/>
        </w:rPr>
        <w:t xml:space="preserve"> </w:t>
      </w:r>
      <w:r w:rsidRPr="7CF93281" w:rsidR="00354FCF">
        <w:rPr>
          <w:highlight w:val="cyan"/>
        </w:rPr>
        <w:t>seis (3.6</w:t>
      </w:r>
      <w:bookmarkStart w:name="_GoBack" w:id="1"/>
      <w:bookmarkEnd w:id="1"/>
      <w:r w:rsidRPr="7CF93281" w:rsidR="00407877">
        <w:rPr>
          <w:highlight w:val="cyan"/>
        </w:rPr>
        <w:t>).</w:t>
      </w:r>
    </w:p>
    <w:p w:rsidRPr="00E67E69" w:rsidR="00A22F9C" w:rsidP="00A22F9C" w:rsidRDefault="002037F7" w14:paraId="3DBBBE4C" w14:textId="77777777">
      <w:pPr>
        <w:pStyle w:val="Prrafodelista"/>
        <w:numPr>
          <w:ilvl w:val="0"/>
          <w:numId w:val="24"/>
        </w:numPr>
        <w:rPr>
          <w:color w:val="000000" w:themeColor="text1"/>
        </w:rPr>
      </w:pPr>
      <w:r w:rsidRPr="00E67E69">
        <w:rPr>
          <w:color w:val="000000" w:themeColor="text1"/>
        </w:rPr>
        <w:t>Entregar comunicación de aceptación por parte de la empresa junto con el formato de identificación de la empresa debidamente diligenciado (</w:t>
      </w:r>
      <w:r w:rsidRPr="00E67E69" w:rsidR="00A22F9C">
        <w:rPr>
          <w:b/>
          <w:color w:val="000000" w:themeColor="text1"/>
        </w:rPr>
        <w:t>MEC_PR_01_formato de identificación de la empresa</w:t>
      </w:r>
      <w:r w:rsidRPr="00E67E69">
        <w:rPr>
          <w:color w:val="000000" w:themeColor="text1"/>
        </w:rPr>
        <w:t>).</w:t>
      </w:r>
    </w:p>
    <w:p w:rsidRPr="00E67E69" w:rsidR="00A22F9C" w:rsidP="00A22F9C" w:rsidRDefault="00A22F9C" w14:paraId="28BB2D77" w14:textId="67E2E0B8">
      <w:pPr>
        <w:pStyle w:val="Prrafodelista"/>
        <w:numPr>
          <w:ilvl w:val="0"/>
          <w:numId w:val="24"/>
        </w:numPr>
        <w:rPr>
          <w:color w:val="000000" w:themeColor="text1"/>
        </w:rPr>
      </w:pPr>
      <w:r w:rsidRPr="00E67E69">
        <w:rPr>
          <w:color w:val="000000" w:themeColor="text1"/>
        </w:rPr>
        <w:t>La aceptación de la práctica estará sujeta a que el estudiante la matricule en el semestre que la adelanta. Podrá ser legalizada al inicio del semestre académico luego de su aprobación por parte de Comité de Proyectos de Grado.</w:t>
      </w:r>
    </w:p>
    <w:p w:rsidRPr="00AE5076" w:rsidR="00407877" w:rsidP="00A0588B" w:rsidRDefault="00407877" w14:paraId="1611E3F6" w14:textId="14CAD9CB">
      <w:pPr>
        <w:pStyle w:val="Ttulo3"/>
        <w:numPr>
          <w:ilvl w:val="0"/>
          <w:numId w:val="28"/>
        </w:numPr>
        <w:rPr>
          <w:b/>
        </w:rPr>
      </w:pPr>
      <w:r w:rsidRPr="00AE5076">
        <w:rPr>
          <w:b/>
        </w:rPr>
        <w:t xml:space="preserve">Inscripción del Título de la Práctica. </w:t>
      </w:r>
    </w:p>
    <w:p w:rsidRPr="009B1351" w:rsidR="00407877" w:rsidP="00407877" w:rsidRDefault="00BF15D6" w14:paraId="1FCAA90A" w14:textId="6F0C0F4E">
      <w:pPr>
        <w:pStyle w:val="Prrafodelista"/>
        <w:numPr>
          <w:ilvl w:val="0"/>
          <w:numId w:val="21"/>
        </w:numPr>
        <w:rPr/>
      </w:pPr>
      <w:r w:rsidRPr="7CF93281" w:rsidR="00BF15D6">
        <w:rPr>
          <w:lang w:val="es-CO"/>
        </w:rPr>
        <w:t xml:space="preserve">El </w:t>
      </w:r>
      <w:r w:rsidRPr="7CF93281" w:rsidR="1B808DDC">
        <w:rPr>
          <w:lang w:val="es-CO"/>
        </w:rPr>
        <w:t>director</w:t>
      </w:r>
      <w:r w:rsidRPr="7CF93281" w:rsidR="00BF15D6">
        <w:rPr>
          <w:lang w:val="es-CO"/>
        </w:rPr>
        <w:t xml:space="preserve"> o tutor de la universidad,</w:t>
      </w:r>
      <w:r w:rsidRPr="7CF93281" w:rsidR="002873B2">
        <w:rPr>
          <w:lang w:val="es-CO"/>
        </w:rPr>
        <w:t xml:space="preserve"> del trabajo</w:t>
      </w:r>
      <w:r w:rsidRPr="7CF93281" w:rsidR="00BF15D6">
        <w:rPr>
          <w:lang w:val="es-CO"/>
        </w:rPr>
        <w:t xml:space="preserve"> </w:t>
      </w:r>
      <w:r w:rsidRPr="7CF93281" w:rsidR="00407877">
        <w:rPr>
          <w:lang w:val="es-CO"/>
        </w:rPr>
        <w:t>solicitará</w:t>
      </w:r>
      <w:r w:rsidRPr="7CF93281" w:rsidR="00407877">
        <w:rPr>
          <w:lang w:val="es-CO"/>
        </w:rPr>
        <w:t xml:space="preserve"> al Comité de Proyectos de Grado la asignación de evaluador, para esto debe anexar los siguientes documentos:</w:t>
      </w:r>
    </w:p>
    <w:p w:rsidR="00407877" w:rsidP="7CF93281" w:rsidRDefault="002873B2" w14:paraId="3CC3A67F" w14:textId="696C2258">
      <w:pPr>
        <w:pStyle w:val="Prrafodelista"/>
        <w:numPr>
          <w:ilvl w:val="0"/>
          <w:numId w:val="25"/>
        </w:numPr>
        <w:rPr>
          <w:lang w:val="es-CO"/>
        </w:rPr>
      </w:pPr>
      <w:r w:rsidRPr="7CF93281" w:rsidR="349F0F8F">
        <w:rPr>
          <w:highlight w:val="green"/>
          <w:lang w:val="es-CO"/>
        </w:rPr>
        <w:t>Carta de Solicitud de aprobación Práctica Empresarial</w:t>
      </w:r>
      <w:r w:rsidRPr="7CF93281" w:rsidR="3416853F">
        <w:rPr>
          <w:highlight w:val="green"/>
          <w:lang w:val="es-CO"/>
        </w:rPr>
        <w:t>.</w:t>
      </w:r>
      <w:r w:rsidRPr="7CF93281" w:rsidR="3416853F">
        <w:rPr>
          <w:lang w:val="es-CO"/>
        </w:rPr>
        <w:t xml:space="preserve"> </w:t>
      </w:r>
    </w:p>
    <w:p w:rsidR="68631BAE" w:rsidP="7CF93281" w:rsidRDefault="68631BAE" w14:paraId="09511D29" w14:textId="465918CC">
      <w:pPr>
        <w:pStyle w:val="Prrafodelista"/>
        <w:numPr>
          <w:ilvl w:val="0"/>
          <w:numId w:val="25"/>
        </w:numPr>
        <w:rPr>
          <w:lang w:val="es-CO"/>
        </w:rPr>
      </w:pPr>
      <w:r w:rsidRPr="7CF93281" w:rsidR="68631BAE">
        <w:rPr>
          <w:rFonts w:ascii="Times New Roman" w:hAnsi="Times New Roman" w:eastAsia="Calibri" w:cs=""/>
          <w:sz w:val="24"/>
          <w:szCs w:val="24"/>
          <w:highlight w:val="green"/>
          <w:lang w:val="es-CO"/>
        </w:rPr>
        <w:t>(MEC 00). Plantilla título.</w:t>
      </w:r>
    </w:p>
    <w:p w:rsidR="38F3B384" w:rsidP="7CF93281" w:rsidRDefault="38F3B384" w14:paraId="01CD514E" w14:textId="2B8B76CB">
      <w:pPr>
        <w:pStyle w:val="Prrafodelista"/>
        <w:numPr>
          <w:ilvl w:val="0"/>
          <w:numId w:val="25"/>
        </w:numPr>
        <w:rPr>
          <w:lang w:val="es-CO"/>
        </w:rPr>
      </w:pPr>
      <w:r w:rsidRPr="7CF93281" w:rsidR="38F3B384">
        <w:rPr>
          <w:rFonts w:ascii="Times New Roman" w:hAnsi="Times New Roman" w:eastAsia="Calibri" w:cs=""/>
          <w:sz w:val="24"/>
          <w:szCs w:val="24"/>
          <w:lang w:val="es-CO"/>
        </w:rPr>
        <w:t>(MEC – 02). Solicitud Evaluadores del anteproyecto.</w:t>
      </w:r>
    </w:p>
    <w:p w:rsidRPr="00BF15D6" w:rsidR="00407877" w:rsidP="00407877" w:rsidRDefault="002873B2" w14:paraId="47631E8C" w14:textId="4A1E7E50">
      <w:pPr>
        <w:pStyle w:val="Prrafodelista"/>
        <w:numPr>
          <w:ilvl w:val="0"/>
          <w:numId w:val="25"/>
        </w:numPr>
        <w:rPr>
          <w:rStyle w:val="Hipervnculo"/>
          <w:color w:val="auto"/>
          <w:u w:val="none"/>
        </w:rPr>
      </w:pPr>
      <w:r w:rsidRPr="00407877">
        <w:rPr>
          <w:lang w:val="es-CO"/>
        </w:rPr>
        <w:t>(</w:t>
      </w:r>
      <w:r w:rsidRPr="00476481" w:rsidR="00476481">
        <w:t>MEC_PR_03_PlanDeTrabajo</w:t>
      </w:r>
      <w:r w:rsidRPr="00407877">
        <w:rPr>
          <w:lang w:val="es-CO"/>
        </w:rPr>
        <w:t>)</w:t>
      </w:r>
      <w:r>
        <w:rPr>
          <w:lang w:val="es-CO"/>
        </w:rPr>
        <w:t xml:space="preserve">. </w:t>
      </w:r>
      <w:r w:rsidR="00407877">
        <w:t xml:space="preserve">Plan de Actividades </w:t>
      </w:r>
      <w:r>
        <w:t>en formato editable</w:t>
      </w:r>
      <w:r w:rsidRPr="009B1351" w:rsidR="00407877">
        <w:t xml:space="preserve">, </w:t>
      </w:r>
      <w:r w:rsidR="00407877">
        <w:t>suministrado por el estudiante, debidamente diligenciado,</w:t>
      </w:r>
      <w:r w:rsidRPr="006D220C" w:rsidR="00407877">
        <w:t xml:space="preserve"> firmado y escaneado (PDF) al correo e</w:t>
      </w:r>
      <w:r w:rsidR="00407877">
        <w:t xml:space="preserve">lectrónico del Comité de </w:t>
      </w:r>
      <w:r w:rsidR="00E67E69">
        <w:t xml:space="preserve">Proyectos de </w:t>
      </w:r>
      <w:r w:rsidR="00407877">
        <w:t>Grad</w:t>
      </w:r>
      <w:r w:rsidR="00E67E69">
        <w:t>o.</w:t>
      </w:r>
    </w:p>
    <w:p w:rsidRPr="00E67E69" w:rsidR="00BF15D6" w:rsidP="00BF15D6" w:rsidRDefault="00BF15D6" w14:paraId="1525DD73" w14:textId="299AE2C1">
      <w:pPr>
        <w:pStyle w:val="Prrafodelista"/>
        <w:numPr>
          <w:ilvl w:val="0"/>
          <w:numId w:val="25"/>
        </w:numPr>
        <w:rPr>
          <w:color w:val="000000" w:themeColor="text1"/>
        </w:rPr>
      </w:pPr>
      <w:r w:rsidRPr="00E67E69">
        <w:rPr>
          <w:color w:val="000000" w:themeColor="text1"/>
        </w:rPr>
        <w:t>Entregar el formato diligenciado (</w:t>
      </w:r>
      <w:r w:rsidRPr="00E67E69">
        <w:rPr>
          <w:b/>
          <w:color w:val="000000" w:themeColor="text1"/>
        </w:rPr>
        <w:t>MEC_PR_01_formato de identificación de la empresa</w:t>
      </w:r>
      <w:r w:rsidRPr="00E67E69">
        <w:rPr>
          <w:color w:val="000000" w:themeColor="text1"/>
        </w:rPr>
        <w:t>) para su posterior aprobación en el Comité de Proyectos de Grado.</w:t>
      </w:r>
    </w:p>
    <w:p w:rsidRPr="00844304" w:rsidR="00407877" w:rsidP="00407877" w:rsidRDefault="00407877" w14:paraId="4097B3F5" w14:textId="7FC8AB20">
      <w:pPr>
        <w:pStyle w:val="Prrafodelista"/>
        <w:numPr>
          <w:ilvl w:val="0"/>
          <w:numId w:val="21"/>
        </w:numPr>
      </w:pPr>
      <w:r w:rsidRPr="00844304">
        <w:t>El Comité de Grado responderá por correo electrónico al estudiante si es aprobada</w:t>
      </w:r>
      <w:r>
        <w:t xml:space="preserve"> o no </w:t>
      </w:r>
      <w:r w:rsidRPr="00844304">
        <w:t xml:space="preserve">la práctica y le designará un tutor en la Universidad, si el estudiante no presenta </w:t>
      </w:r>
      <w:r w:rsidR="002873B2">
        <w:t xml:space="preserve">o </w:t>
      </w:r>
      <w:r w:rsidRPr="00844304">
        <w:t xml:space="preserve">sugiere un tutor. </w:t>
      </w:r>
    </w:p>
    <w:p w:rsidRPr="00AE5076" w:rsidR="00407877" w:rsidP="00A0588B" w:rsidRDefault="00407877" w14:paraId="16DF8257" w14:textId="4511F439">
      <w:pPr>
        <w:pStyle w:val="Ttulo3"/>
        <w:numPr>
          <w:ilvl w:val="0"/>
          <w:numId w:val="28"/>
        </w:numPr>
        <w:rPr>
          <w:b/>
        </w:rPr>
      </w:pPr>
      <w:r w:rsidRPr="00AE5076">
        <w:rPr>
          <w:b/>
        </w:rPr>
        <w:t>Acta De Compromiso y Convenio USTA-Empresa</w:t>
      </w:r>
    </w:p>
    <w:p w:rsidRPr="00120409" w:rsidR="00407877" w:rsidP="00407877" w:rsidRDefault="00407877" w14:paraId="17981043" w14:textId="77777777">
      <w:pPr>
        <w:pStyle w:val="Prrafodelista"/>
        <w:numPr>
          <w:ilvl w:val="0"/>
          <w:numId w:val="22"/>
        </w:numPr>
      </w:pPr>
      <w:r w:rsidRPr="00120409">
        <w:t>Una vez aprobado, el estudiante debe</w:t>
      </w:r>
      <w:r>
        <w:t xml:space="preserve"> presentar en plazo máximo de 15</w:t>
      </w:r>
      <w:r w:rsidRPr="00120409">
        <w:t xml:space="preserve"> días </w:t>
      </w:r>
      <w:r>
        <w:t xml:space="preserve">hábiles </w:t>
      </w:r>
      <w:r w:rsidRPr="00120409">
        <w:t>los siguientes documentos:</w:t>
      </w:r>
    </w:p>
    <w:p w:rsidR="00407877" w:rsidP="00407877" w:rsidRDefault="00407877" w14:paraId="3FB486D9" w14:textId="77777777">
      <w:pPr>
        <w:pStyle w:val="Prrafodelista"/>
        <w:numPr>
          <w:ilvl w:val="1"/>
          <w:numId w:val="22"/>
        </w:numPr>
      </w:pPr>
      <w:r w:rsidRPr="00120409">
        <w:t xml:space="preserve">Carta de compromiso de estudiante </w:t>
      </w:r>
      <w:r w:rsidRPr="00AE5076">
        <w:rPr>
          <w:b/>
        </w:rPr>
        <w:t xml:space="preserve">MEC_PR_02_ActaCompromiso </w:t>
      </w:r>
    </w:p>
    <w:p w:rsidR="00407877" w:rsidP="00407877" w:rsidRDefault="00407877" w14:paraId="0BA608A1" w14:textId="7BC312EC">
      <w:pPr>
        <w:pStyle w:val="Prrafodelista"/>
        <w:numPr>
          <w:ilvl w:val="1"/>
          <w:numId w:val="22"/>
        </w:numPr>
      </w:pPr>
      <w:r w:rsidRPr="00746B79">
        <w:t xml:space="preserve">Plan de actividades a desarrollar en la práctica con lista de resultados verificables fecha de inicio y de fin de la práctica empresarial </w:t>
      </w:r>
      <w:r w:rsidR="00476481">
        <w:rPr>
          <w:b/>
        </w:rPr>
        <w:t>MEC_PR_03_PlanDeTrabajo</w:t>
      </w:r>
      <w:r w:rsidRPr="00476481">
        <w:t>.</w:t>
      </w:r>
      <w:r w:rsidRPr="00AE5076">
        <w:rPr>
          <w:b/>
        </w:rPr>
        <w:t xml:space="preserve"> </w:t>
      </w:r>
    </w:p>
    <w:p w:rsidR="00407877" w:rsidP="00407877" w:rsidRDefault="00407877" w14:paraId="7BA5BB23" w14:textId="77777777">
      <w:pPr>
        <w:pStyle w:val="Prrafodelista"/>
        <w:numPr>
          <w:ilvl w:val="1"/>
          <w:numId w:val="22"/>
        </w:numPr>
        <w:rPr/>
      </w:pPr>
      <w:r w:rsidRPr="7CF93281" w:rsidR="00407877">
        <w:rPr>
          <w:highlight w:val="cyan"/>
        </w:rPr>
        <w:t>Hoja de vida del coordinador de la práctica.</w:t>
      </w:r>
      <w:r w:rsidR="00407877">
        <w:rPr/>
        <w:t xml:space="preserve"> </w:t>
      </w:r>
    </w:p>
    <w:p w:rsidR="00407877" w:rsidP="00407877" w:rsidRDefault="00407877" w14:paraId="200925D4" w14:textId="3CA442B0">
      <w:pPr>
        <w:pStyle w:val="Prrafodelista"/>
        <w:numPr>
          <w:ilvl w:val="1"/>
          <w:numId w:val="22"/>
        </w:numPr>
      </w:pPr>
      <w:r>
        <w:t>Certificado o documento donde s</w:t>
      </w:r>
      <w:r w:rsidR="007078F3">
        <w:t>e verifique el convenio con la U</w:t>
      </w:r>
      <w:r>
        <w:t>niversidad.</w:t>
      </w:r>
    </w:p>
    <w:p w:rsidRPr="00120409" w:rsidR="00407877" w:rsidP="00407877" w:rsidRDefault="00407877" w14:paraId="19FCF016" w14:textId="6B3C20B9">
      <w:pPr>
        <w:pStyle w:val="Prrafodelista"/>
        <w:numPr>
          <w:ilvl w:val="1"/>
          <w:numId w:val="22"/>
        </w:numPr>
      </w:pPr>
      <w:r w:rsidRPr="00746B79">
        <w:t>Contrato realizado por la empresa donde se indique claramente la fecha de inicio y fin de la p</w:t>
      </w:r>
      <w:r w:rsidR="007078F3">
        <w:t>ráctica empresarial. Carta de aceptación</w:t>
      </w:r>
      <w:r w:rsidRPr="00746B79">
        <w:t xml:space="preserve"> y compromiso de la empresa o institución, para respaldar el desarrollo de la Prácti</w:t>
      </w:r>
      <w:r w:rsidR="007078F3">
        <w:t>ca con Proyección Empresarial, e</w:t>
      </w:r>
      <w:r w:rsidRPr="00746B79">
        <w:t xml:space="preserve">n donde se indique el área, departamento o sección asignada para desarrollar </w:t>
      </w:r>
      <w:r w:rsidR="007078F3">
        <w:t>su labor, el nombre del</w:t>
      </w:r>
      <w:r w:rsidRPr="00746B79">
        <w:t xml:space="preserve"> coordinador, el presupuesto de la práctica. </w:t>
      </w:r>
    </w:p>
    <w:bookmarkEnd w:id="0"/>
    <w:p w:rsidRPr="00A0588B" w:rsidR="00B20D97" w:rsidP="6ACC94A6" w:rsidRDefault="00E879AE" w14:paraId="047A0543" w14:textId="08D2F062">
      <w:pPr>
        <w:pStyle w:val="Ttulo3"/>
        <w:numPr>
          <w:ilvl w:val="0"/>
          <w:numId w:val="26"/>
        </w:numPr>
        <w:rPr>
          <w:b w:val="1"/>
          <w:bCs w:val="1"/>
        </w:rPr>
      </w:pPr>
      <w:r w:rsidRPr="6ACC94A6" w:rsidR="6B1169B5">
        <w:rPr>
          <w:b w:val="1"/>
          <w:bCs w:val="1"/>
        </w:rPr>
        <w:t>Fase 3: Desarrollo</w:t>
      </w:r>
      <w:r w:rsidRPr="6ACC94A6" w:rsidR="00E879AE">
        <w:rPr>
          <w:b w:val="1"/>
          <w:bCs w:val="1"/>
        </w:rPr>
        <w:t xml:space="preserve"> </w:t>
      </w:r>
      <w:r w:rsidRPr="6ACC94A6" w:rsidR="00606FA2">
        <w:rPr>
          <w:b w:val="1"/>
          <w:bCs w:val="1"/>
        </w:rPr>
        <w:t>Práctica Empresarial</w:t>
      </w:r>
    </w:p>
    <w:p w:rsidR="00A0588B" w:rsidP="00A0588B" w:rsidRDefault="00A0588B" w14:paraId="2D6E0C6C" w14:textId="71DF63F2">
      <w:pPr>
        <w:pStyle w:val="Ttulo3"/>
        <w:numPr>
          <w:ilvl w:val="0"/>
          <w:numId w:val="38"/>
        </w:numPr>
        <w:rPr>
          <w:b/>
          <w:lang w:val="es-CO"/>
        </w:rPr>
      </w:pPr>
      <w:r>
        <w:rPr>
          <w:b/>
          <w:lang w:val="es-CO"/>
        </w:rPr>
        <w:t>Deberes del estudiante</w:t>
      </w:r>
    </w:p>
    <w:p w:rsidRPr="00E67E69" w:rsidR="00E67E69" w:rsidP="00E67E69" w:rsidRDefault="00407877" w14:paraId="25DD68D6" w14:textId="77777777">
      <w:pPr>
        <w:pStyle w:val="Prrafodelista"/>
        <w:numPr>
          <w:ilvl w:val="0"/>
          <w:numId w:val="23"/>
        </w:numPr>
        <w:rPr/>
      </w:pPr>
      <w:r w:rsidR="00407877">
        <w:rPr/>
        <w:t>El estudiante</w:t>
      </w:r>
      <w:r w:rsidR="00407877">
        <w:rPr/>
        <w:t xml:space="preserve"> debe presentar </w:t>
      </w:r>
      <w:r w:rsidR="00980CBC">
        <w:rPr/>
        <w:t>tre</w:t>
      </w:r>
      <w:r w:rsidR="00407877">
        <w:rPr/>
        <w:t>s</w:t>
      </w:r>
      <w:r w:rsidR="00980CBC">
        <w:rPr/>
        <w:t xml:space="preserve"> (3)</w:t>
      </w:r>
      <w:r w:rsidR="00407877">
        <w:rPr/>
        <w:t xml:space="preserve"> informes</w:t>
      </w:r>
      <w:r w:rsidR="00407877">
        <w:rPr/>
        <w:t xml:space="preserve"> </w:t>
      </w:r>
      <w:r w:rsidR="00766009">
        <w:rPr/>
        <w:t>escritos</w:t>
      </w:r>
      <w:r w:rsidR="00980CBC">
        <w:rPr/>
        <w:t>: dos preliminares y uno final,</w:t>
      </w:r>
      <w:r w:rsidR="00766009">
        <w:rPr/>
        <w:t xml:space="preserve"> siguiendo </w:t>
      </w:r>
      <w:r w:rsidR="00766009">
        <w:rPr/>
        <w:t>el formato</w:t>
      </w:r>
      <w:r w:rsidRPr="7CF93281" w:rsidR="00766009">
        <w:rPr>
          <w:b w:val="1"/>
          <w:bCs w:val="1"/>
          <w:color w:val="FF0000"/>
        </w:rPr>
        <w:t xml:space="preserve"> </w:t>
      </w:r>
      <w:r w:rsidRPr="7CF93281" w:rsidR="00766009">
        <w:rPr>
          <w:b w:val="1"/>
          <w:bCs w:val="1"/>
          <w:color w:val="000000" w:themeColor="text1" w:themeTint="FF" w:themeShade="FF"/>
          <w:highlight w:val="cyan"/>
        </w:rPr>
        <w:t>MEC_PR_04_Informe Preliminar Del Estudiante</w:t>
      </w:r>
      <w:r w:rsidRPr="7CF93281" w:rsidR="00980CBC">
        <w:rPr>
          <w:color w:val="000000" w:themeColor="text1" w:themeTint="FF" w:themeShade="FF"/>
          <w:highlight w:val="cyan"/>
        </w:rPr>
        <w:t>.</w:t>
      </w:r>
      <w:r w:rsidRPr="7CF93281" w:rsidR="00980CBC">
        <w:rPr>
          <w:color w:val="000000" w:themeColor="text1" w:themeTint="FF" w:themeShade="FF"/>
        </w:rPr>
        <w:t xml:space="preserve"> Estos informes deben entregarse </w:t>
      </w:r>
      <w:r w:rsidRPr="7CF93281" w:rsidR="00766009">
        <w:rPr>
          <w:color w:val="000000" w:themeColor="text1" w:themeTint="FF" w:themeShade="FF"/>
        </w:rPr>
        <w:t>al docente director de la práctica</w:t>
      </w:r>
      <w:r w:rsidRPr="7CF93281" w:rsidR="00407877">
        <w:rPr>
          <w:color w:val="000000" w:themeColor="text1" w:themeTint="FF" w:themeShade="FF"/>
        </w:rPr>
        <w:t xml:space="preserve"> durante su p</w:t>
      </w:r>
      <w:r w:rsidRPr="7CF93281" w:rsidR="00766009">
        <w:rPr>
          <w:color w:val="000000" w:themeColor="text1" w:themeTint="FF" w:themeShade="FF"/>
        </w:rPr>
        <w:t xml:space="preserve">ráctica </w:t>
      </w:r>
      <w:r w:rsidR="00766009">
        <w:rPr/>
        <w:t>empresarial</w:t>
      </w:r>
      <w:r w:rsidR="00F62859">
        <w:rPr/>
        <w:t xml:space="preserve">. </w:t>
      </w:r>
      <w:r w:rsidR="006274C3">
        <w:rPr/>
        <w:t>El primer informe deberá entregarlo en la quinta semana del periodo matriculado</w:t>
      </w:r>
      <w:r w:rsidR="00980CBC">
        <w:rPr/>
        <w:t xml:space="preserve">, </w:t>
      </w:r>
      <w:r w:rsidR="006274C3">
        <w:rPr/>
        <w:t>el segundo informe deberá entregarlo en la décima semana del periodo matriculado</w:t>
      </w:r>
      <w:r w:rsidR="00980CBC">
        <w:rPr/>
        <w:t xml:space="preserve"> y el informe final un mes después de haberse terminado la práctica</w:t>
      </w:r>
      <w:r w:rsidR="006274C3">
        <w:rPr/>
        <w:t xml:space="preserve">. </w:t>
      </w:r>
      <w:r w:rsidR="00F62859">
        <w:rPr/>
        <w:t>E</w:t>
      </w:r>
      <w:r w:rsidR="00407877">
        <w:rPr/>
        <w:t xml:space="preserve">l informe debe ser revisado y firmado por el </w:t>
      </w:r>
      <w:r w:rsidR="006274C3">
        <w:rPr/>
        <w:t>docente director y el coordinador en</w:t>
      </w:r>
      <w:r w:rsidR="00407877">
        <w:rPr/>
        <w:t xml:space="preserve"> la empresa. </w:t>
      </w:r>
      <w:r w:rsidR="00407877">
        <w:rPr/>
        <w:t xml:space="preserve">Los informes de práctica deben ser escaneados (PDF) y enviados por el estudiante al Comité </w:t>
      </w:r>
      <w:r w:rsidR="00E67E69">
        <w:rPr/>
        <w:t>de Proyectos de Grado.</w:t>
      </w:r>
      <w:r w:rsidR="00407877">
        <w:rPr/>
        <w:t xml:space="preserve"> cumpliendo con las fechas indicadas por el estudiante en el plan de actividades de </w:t>
      </w:r>
      <w:r w:rsidRPr="7CF93281" w:rsidR="00407877">
        <w:rPr>
          <w:b w:val="1"/>
          <w:bCs w:val="1"/>
        </w:rPr>
        <w:t>MEC_PR_03_PlanDeTrabajo.</w:t>
      </w:r>
    </w:p>
    <w:p w:rsidR="00407877" w:rsidP="119E896B" w:rsidRDefault="00407877" w14:paraId="2E371DBB" w14:textId="5C347C67">
      <w:pPr>
        <w:pStyle w:val="Prrafodelista"/>
        <w:numPr>
          <w:ilvl w:val="0"/>
          <w:numId w:val="23"/>
        </w:numPr>
        <w:rPr/>
      </w:pPr>
      <w:r w:rsidR="00407877">
        <w:rPr/>
        <w:t>Una vez recibido el informe, el Comité de Grado lo evaluará y responderá al estudiante si se da el visto bueno y se acepta el informe o no.</w:t>
      </w:r>
      <w:r w:rsidRPr="119E896B" w:rsidR="00980CBC">
        <w:rPr>
          <w:rFonts w:ascii="Verdana" w:hAnsi="Verdana" w:cs="Verdana"/>
          <w:sz w:val="19"/>
          <w:szCs w:val="19"/>
          <w:lang w:val="es-CO"/>
        </w:rPr>
        <w:t xml:space="preserve"> </w:t>
      </w:r>
      <w:r w:rsidRPr="119E896B" w:rsidR="04D92EC0">
        <w:rPr>
          <w:highlight w:val="cyan"/>
          <w:lang w:val="es-CO"/>
        </w:rPr>
        <w:t>La nota final corresponde al promedio de: primer y segundo informe equivale al 10% y el tercer informe equivale a un 20% para un total del 40%; 40% corresponde a la evaluación del jefe inmediato tutor o coordinador de la práctica en la empresa y el 20% restante al evaluador asignado por el comité.</w:t>
      </w:r>
    </w:p>
    <w:p w:rsidRPr="00E67E69" w:rsidR="00E67E69" w:rsidP="00E67E69" w:rsidRDefault="00980CBC" w14:paraId="3A85D858" w14:textId="77777777">
      <w:pPr>
        <w:pStyle w:val="Prrafodelista"/>
        <w:numPr>
          <w:ilvl w:val="0"/>
          <w:numId w:val="23"/>
        </w:numPr>
        <w:rPr>
          <w:color w:val="000000" w:themeColor="text1"/>
          <w:lang w:val="es-CO"/>
        </w:rPr>
      </w:pPr>
      <w:r w:rsidRPr="119E896B" w:rsidR="00980CBC">
        <w:rPr>
          <w:color w:val="000000" w:themeColor="text1" w:themeTint="FF" w:themeShade="FF"/>
          <w:lang w:val="es-CO"/>
        </w:rPr>
        <w:t>La Evaluación del jefe inmediato o coordinador en la práctica de la empresa</w:t>
      </w:r>
      <w:r w:rsidRPr="119E896B" w:rsidR="006C44B4">
        <w:rPr>
          <w:color w:val="000000" w:themeColor="text1" w:themeTint="FF" w:themeShade="FF"/>
          <w:lang w:val="es-CO"/>
        </w:rPr>
        <w:t xml:space="preserve"> se realiza utilizando el formato </w:t>
      </w:r>
      <w:r w:rsidRPr="119E896B" w:rsidR="006C44B4">
        <w:rPr>
          <w:b w:val="1"/>
          <w:bCs w:val="1"/>
          <w:color w:val="000000" w:themeColor="text1" w:themeTint="FF" w:themeShade="FF"/>
        </w:rPr>
        <w:t>MEC_PR_0</w:t>
      </w:r>
      <w:r w:rsidRPr="119E896B" w:rsidR="001F74FD">
        <w:rPr>
          <w:b w:val="1"/>
          <w:bCs w:val="1"/>
          <w:color w:val="000000" w:themeColor="text1" w:themeTint="FF" w:themeShade="FF"/>
        </w:rPr>
        <w:t>5</w:t>
      </w:r>
      <w:r w:rsidRPr="119E896B" w:rsidR="006C44B4">
        <w:rPr>
          <w:b w:val="1"/>
          <w:bCs w:val="1"/>
          <w:color w:val="000000" w:themeColor="text1" w:themeTint="FF" w:themeShade="FF"/>
        </w:rPr>
        <w:t xml:space="preserve">_FormatoDeEvaluaciónCoordinador. </w:t>
      </w:r>
    </w:p>
    <w:p w:rsidRPr="00E67E69" w:rsidR="00E67E69" w:rsidP="00E67E69" w:rsidRDefault="00B1618A" w14:paraId="069474C9" w14:textId="77777777">
      <w:pPr>
        <w:pStyle w:val="Prrafodelista"/>
        <w:numPr>
          <w:ilvl w:val="0"/>
          <w:numId w:val="23"/>
        </w:numPr>
        <w:rPr>
          <w:color w:val="000000" w:themeColor="text1"/>
          <w:lang w:val="es-CO"/>
        </w:rPr>
      </w:pPr>
      <w:r w:rsidRPr="119E896B" w:rsidR="00B1618A">
        <w:rPr>
          <w:color w:val="000000" w:themeColor="text1" w:themeTint="FF" w:themeShade="FF"/>
        </w:rPr>
        <w:t>Atender su práctica como un proceso complementario de formación académica, exigido para graduarse, en esta oportunidad extendida en las instalaciones de EMPRESA.</w:t>
      </w:r>
    </w:p>
    <w:p w:rsidRPr="00E67E69" w:rsidR="00E67E69" w:rsidP="00E67E69" w:rsidRDefault="00B1618A" w14:paraId="111E7654" w14:textId="77777777">
      <w:pPr>
        <w:pStyle w:val="Prrafodelista"/>
        <w:numPr>
          <w:ilvl w:val="0"/>
          <w:numId w:val="23"/>
        </w:numPr>
        <w:rPr>
          <w:color w:val="000000" w:themeColor="text1"/>
          <w:lang w:val="es-CO"/>
        </w:rPr>
      </w:pPr>
      <w:r w:rsidRPr="119E896B" w:rsidR="00B1618A">
        <w:rPr>
          <w:color w:val="000000" w:themeColor="text1" w:themeTint="FF" w:themeShade="FF"/>
        </w:rPr>
        <w:t>Atender y cumplir las directrices y los procedimientos que rijan en</w:t>
      </w:r>
      <w:r w:rsidRPr="119E896B" w:rsidR="003D7463">
        <w:rPr>
          <w:color w:val="000000" w:themeColor="text1" w:themeTint="FF" w:themeShade="FF"/>
        </w:rPr>
        <w:t xml:space="preserve"> la </w:t>
      </w:r>
      <w:r w:rsidRPr="119E896B" w:rsidR="00B1618A">
        <w:rPr>
          <w:color w:val="000000" w:themeColor="text1" w:themeTint="FF" w:themeShade="FF"/>
        </w:rPr>
        <w:t>EMPRESA para el manejo de equipos, maquinarias y demás instrumen</w:t>
      </w:r>
      <w:r w:rsidRPr="119E896B" w:rsidR="00F62859">
        <w:rPr>
          <w:color w:val="000000" w:themeColor="text1" w:themeTint="FF" w:themeShade="FF"/>
        </w:rPr>
        <w:t xml:space="preserve">tos, </w:t>
      </w:r>
      <w:r w:rsidRPr="119E896B" w:rsidR="00B1618A">
        <w:rPr>
          <w:color w:val="000000" w:themeColor="text1" w:themeTint="FF" w:themeShade="FF"/>
        </w:rPr>
        <w:t>así como los procedimientos que el proceso de capacitación, práctica, formación extendida y extramural demanda.</w:t>
      </w:r>
    </w:p>
    <w:p w:rsidRPr="00E67E69" w:rsidR="00E67E69" w:rsidP="00E67E69" w:rsidRDefault="00B1618A" w14:paraId="02BCD1A0" w14:textId="77777777">
      <w:pPr>
        <w:pStyle w:val="Prrafodelista"/>
        <w:numPr>
          <w:ilvl w:val="0"/>
          <w:numId w:val="23"/>
        </w:numPr>
        <w:rPr>
          <w:color w:val="000000" w:themeColor="text1"/>
          <w:lang w:val="es-CO"/>
        </w:rPr>
      </w:pPr>
      <w:r w:rsidR="00B1618A">
        <w:rPr/>
        <w:t xml:space="preserve">Observar y manejar con toda diligencia y cuidado los equipos y maquinaria de </w:t>
      </w:r>
      <w:r w:rsidR="003D7463">
        <w:rPr/>
        <w:t xml:space="preserve">la </w:t>
      </w:r>
      <w:r w:rsidR="00B1618A">
        <w:rPr/>
        <w:t xml:space="preserve">EMPRESA. </w:t>
      </w:r>
    </w:p>
    <w:p w:rsidRPr="00E67E69" w:rsidR="00E67E69" w:rsidP="00E67E69" w:rsidRDefault="00B1618A" w14:paraId="2BFB2096" w14:textId="41CE5CEC">
      <w:pPr>
        <w:pStyle w:val="Prrafodelista"/>
        <w:numPr>
          <w:ilvl w:val="0"/>
          <w:numId w:val="23"/>
        </w:numPr>
        <w:rPr>
          <w:color w:val="000000" w:themeColor="text1"/>
          <w:lang w:val="es-CO"/>
        </w:rPr>
      </w:pPr>
      <w:r w:rsidR="00B1618A">
        <w:rPr/>
        <w:t xml:space="preserve">Guardar cuidadosamente toda información privada, comercial, técnica y tecnológica que por razón de su práctica sea reservada para </w:t>
      </w:r>
      <w:r w:rsidR="00071DF3">
        <w:rPr/>
        <w:t xml:space="preserve">la </w:t>
      </w:r>
      <w:r w:rsidR="00B1618A">
        <w:rPr/>
        <w:t xml:space="preserve">EMPRESA o pueda conocer, obligándose a no comunicarla a terceros ni utilizarla indebidamente en su propio beneficio o por </w:t>
      </w:r>
      <w:r w:rsidR="09A94E2D">
        <w:rPr/>
        <w:t>interpuesto personal</w:t>
      </w:r>
      <w:r w:rsidR="00B1618A">
        <w:rPr/>
        <w:t>.</w:t>
      </w:r>
    </w:p>
    <w:p w:rsidRPr="00E67E69" w:rsidR="00E67E69" w:rsidP="00E67E69" w:rsidRDefault="00B1618A" w14:paraId="42719C3F" w14:textId="77777777">
      <w:pPr>
        <w:pStyle w:val="Prrafodelista"/>
        <w:numPr>
          <w:ilvl w:val="0"/>
          <w:numId w:val="23"/>
        </w:numPr>
        <w:rPr>
          <w:color w:val="000000" w:themeColor="text1"/>
          <w:lang w:val="es-CO"/>
        </w:rPr>
      </w:pPr>
      <w:r w:rsidR="00B1618A">
        <w:rPr/>
        <w:t xml:space="preserve">Comunicar oportunamente a </w:t>
      </w:r>
      <w:r w:rsidR="00071DF3">
        <w:rPr/>
        <w:t xml:space="preserve">la </w:t>
      </w:r>
      <w:r w:rsidR="00B1618A">
        <w:rPr/>
        <w:t>EMPRESA de cualquier riesgo, peligro o contingencia que puede presentarse o haya previsto que pueda suceder o llegue a su c</w:t>
      </w:r>
      <w:r w:rsidR="00071DF3">
        <w:rPr/>
        <w:t>onocimiento por cualquier medio.</w:t>
      </w:r>
    </w:p>
    <w:p w:rsidRPr="00E67E69" w:rsidR="00E67E69" w:rsidP="00E67E69" w:rsidRDefault="00B1618A" w14:paraId="13F23056" w14:textId="77777777">
      <w:pPr>
        <w:pStyle w:val="Prrafodelista"/>
        <w:numPr>
          <w:ilvl w:val="0"/>
          <w:numId w:val="23"/>
        </w:numPr>
        <w:rPr>
          <w:color w:val="000000" w:themeColor="text1"/>
          <w:lang w:val="es-CO"/>
        </w:rPr>
      </w:pPr>
      <w:r w:rsidR="00B1618A">
        <w:rPr/>
        <w:t>Aceptar las recomendaciones, sugerencias y capacitación técnicas que se le den durante su práctica.</w:t>
      </w:r>
    </w:p>
    <w:p w:rsidRPr="00E67E69" w:rsidR="00E67E69" w:rsidP="00E67E69" w:rsidRDefault="00B1618A" w14:paraId="55DC9046" w14:textId="77777777">
      <w:pPr>
        <w:pStyle w:val="Prrafodelista"/>
        <w:numPr>
          <w:ilvl w:val="0"/>
          <w:numId w:val="23"/>
        </w:numPr>
        <w:rPr>
          <w:color w:val="000000" w:themeColor="text1"/>
          <w:lang w:val="es-CO"/>
        </w:rPr>
      </w:pPr>
      <w:r w:rsidR="00B1618A">
        <w:rPr/>
        <w:t>Cumplir con las jornadas diarias de práctica que se hayan previsto.</w:t>
      </w:r>
    </w:p>
    <w:p w:rsidRPr="00E67E69" w:rsidR="00B1618A" w:rsidP="00E67E69" w:rsidRDefault="00B1618A" w14:paraId="0CE85E1D" w14:textId="0997BEF3">
      <w:pPr>
        <w:pStyle w:val="Prrafodelista"/>
        <w:numPr>
          <w:ilvl w:val="0"/>
          <w:numId w:val="23"/>
        </w:numPr>
        <w:rPr>
          <w:color w:val="000000" w:themeColor="text1"/>
          <w:lang w:val="es-CO"/>
        </w:rPr>
      </w:pPr>
      <w:r w:rsidR="00B1618A">
        <w:rPr/>
        <w:t>Conocer y cumplir los manuales y/o reglamentos internos que rijan en</w:t>
      </w:r>
      <w:r w:rsidR="00071DF3">
        <w:rPr/>
        <w:t xml:space="preserve"> la </w:t>
      </w:r>
      <w:r w:rsidR="00B1618A">
        <w:rPr/>
        <w:t>EMPRESA.</w:t>
      </w:r>
    </w:p>
    <w:p w:rsidRPr="00A0588B" w:rsidR="005956D3" w:rsidP="7CF93281" w:rsidRDefault="005956D3" w14:paraId="79C61694" w14:textId="031322F5">
      <w:pPr>
        <w:pStyle w:val="Ttulo3"/>
        <w:numPr>
          <w:ilvl w:val="0"/>
          <w:numId w:val="38"/>
        </w:numPr>
        <w:rPr>
          <w:b w:val="1"/>
          <w:bCs w:val="1"/>
          <w:lang w:val="es-CO"/>
        </w:rPr>
      </w:pPr>
      <w:r w:rsidRPr="7CF93281" w:rsidR="005956D3">
        <w:rPr>
          <w:b w:val="1"/>
          <w:bCs w:val="1"/>
          <w:lang w:val="es-CO"/>
        </w:rPr>
        <w:t>Funciones especiales del director</w:t>
      </w:r>
      <w:r w:rsidRPr="7CF93281" w:rsidR="46E16515">
        <w:rPr>
          <w:b w:val="1"/>
          <w:bCs w:val="1"/>
          <w:lang w:val="es-CO"/>
        </w:rPr>
        <w:t xml:space="preserve"> </w:t>
      </w:r>
      <w:r w:rsidRPr="7CF93281" w:rsidR="46E16515">
        <w:rPr>
          <w:b w:val="1"/>
          <w:bCs w:val="1"/>
          <w:highlight w:val="cyan"/>
          <w:lang w:val="es-CO"/>
        </w:rPr>
        <w:t>y codirector.</w:t>
      </w:r>
    </w:p>
    <w:p w:rsidR="001A69CE" w:rsidP="005956D3" w:rsidRDefault="00CE0A7B" w14:paraId="6317AC74" w14:textId="14F9746E">
      <w:r>
        <w:t xml:space="preserve">El director de una práctica empresarial debe: </w:t>
      </w:r>
    </w:p>
    <w:p w:rsidR="00CE0A7B" w:rsidP="005956D3" w:rsidRDefault="001A69CE" w14:paraId="33F1DBE5" w14:textId="5BCCB662">
      <w:pPr>
        <w:pStyle w:val="Prrafodelista"/>
        <w:numPr>
          <w:ilvl w:val="0"/>
          <w:numId w:val="19"/>
        </w:numPr>
      </w:pPr>
      <w:r w:rsidRPr="00D14FA8">
        <w:t>Plan</w:t>
      </w:r>
      <w:r w:rsidR="00F10E60">
        <w:t>ear con el practicante las actividades a realizar</w:t>
      </w:r>
      <w:r w:rsidRPr="00D14FA8">
        <w:t xml:space="preserve">. </w:t>
      </w:r>
    </w:p>
    <w:p w:rsidR="00CE0A7B" w:rsidP="005956D3" w:rsidRDefault="001A69CE" w14:paraId="24D48F87" w14:textId="577DB90C">
      <w:pPr>
        <w:pStyle w:val="Prrafodelista"/>
        <w:numPr>
          <w:ilvl w:val="0"/>
          <w:numId w:val="19"/>
        </w:numPr>
      </w:pPr>
      <w:r w:rsidRPr="00CE0A7B">
        <w:t>Llevar un seguimiento del desarrollo del plan de la práctica.</w:t>
      </w:r>
    </w:p>
    <w:p w:rsidR="00CE0A7B" w:rsidP="005956D3" w:rsidRDefault="005956D3" w14:paraId="00CDD74E" w14:textId="50461641">
      <w:pPr>
        <w:pStyle w:val="Prrafodelista"/>
        <w:numPr>
          <w:ilvl w:val="0"/>
          <w:numId w:val="19"/>
        </w:numPr>
      </w:pPr>
      <w:r>
        <w:t>Revisar,</w:t>
      </w:r>
      <w:r w:rsidRPr="00CE0A7B" w:rsidR="00F10E60">
        <w:t xml:space="preserve"> aprobar o rechazar los informes de avance y el informe final realizado por el estudiante</w:t>
      </w:r>
    </w:p>
    <w:p w:rsidRPr="00D14FA8" w:rsidR="001A69CE" w:rsidP="005956D3" w:rsidRDefault="001A69CE" w14:paraId="1E25E3AA" w14:textId="2E2A35A6">
      <w:pPr>
        <w:pStyle w:val="Prrafodelista"/>
        <w:numPr>
          <w:ilvl w:val="0"/>
          <w:numId w:val="19"/>
        </w:numPr>
        <w:rPr/>
      </w:pPr>
      <w:r w:rsidR="001A69CE">
        <w:rPr/>
        <w:t xml:space="preserve">Velar </w:t>
      </w:r>
      <w:r w:rsidR="182921F5">
        <w:rPr/>
        <w:t>por</w:t>
      </w:r>
      <w:r w:rsidR="001A69CE">
        <w:rPr/>
        <w:t xml:space="preserve"> que el estudiante en su desempeño se ajuste a los principios de la ética profesional, la calidad y la eficiencia.</w:t>
      </w:r>
    </w:p>
    <w:p w:rsidRPr="00A0588B" w:rsidR="001A69CE" w:rsidP="00A0588B" w:rsidRDefault="00A0588B" w14:paraId="264888D4" w14:textId="290DA5E7">
      <w:pPr>
        <w:pStyle w:val="Ttulo3"/>
        <w:numPr>
          <w:ilvl w:val="0"/>
          <w:numId w:val="38"/>
        </w:numPr>
        <w:rPr>
          <w:b/>
          <w:lang w:val="es-CO"/>
        </w:rPr>
      </w:pPr>
      <w:r>
        <w:rPr>
          <w:b/>
          <w:lang w:val="es-CO"/>
        </w:rPr>
        <w:t>D</w:t>
      </w:r>
      <w:r w:rsidRPr="00A0588B" w:rsidR="00CE0A7B">
        <w:rPr>
          <w:b/>
          <w:lang w:val="es-CO"/>
        </w:rPr>
        <w:t xml:space="preserve">eberes </w:t>
      </w:r>
      <w:r w:rsidRPr="00A0588B" w:rsidR="001A69CE">
        <w:rPr>
          <w:b/>
          <w:lang w:val="es-CO"/>
        </w:rPr>
        <w:t>de la Empresa:</w:t>
      </w:r>
    </w:p>
    <w:p w:rsidR="00CE0A7B" w:rsidP="005956D3" w:rsidRDefault="00ED21E3" w14:paraId="5BC0A5F4" w14:textId="1A8A6A55">
      <w:pPr>
        <w:pStyle w:val="Prrafodelista"/>
        <w:numPr>
          <w:ilvl w:val="0"/>
          <w:numId w:val="20"/>
        </w:numPr>
      </w:pPr>
      <w:r>
        <w:t>Asignar un coordinador de la práctica</w:t>
      </w:r>
      <w:r w:rsidR="00CE0A7B">
        <w:t xml:space="preserve"> para atender la supervisión y tutoría del estudiante en práctica dentro de la empresa. </w:t>
      </w:r>
    </w:p>
    <w:p w:rsidR="00CE0A7B" w:rsidP="005956D3" w:rsidRDefault="00CE0A7B" w14:paraId="68FB7801" w14:textId="708E2CAA">
      <w:pPr>
        <w:pStyle w:val="Prrafodelista"/>
        <w:numPr>
          <w:ilvl w:val="0"/>
          <w:numId w:val="20"/>
        </w:numPr>
      </w:pPr>
      <w:r>
        <w:t>Permitir el ingreso a sus instalaciones del estudiante seleccio</w:t>
      </w:r>
      <w:r w:rsidR="00F62859">
        <w:t>nado y previamente aprobado por</w:t>
      </w:r>
      <w:r w:rsidR="00071DF3">
        <w:t xml:space="preserve"> la </w:t>
      </w:r>
      <w:r>
        <w:t xml:space="preserve">EMPRESA para la realización de sus prácticas. </w:t>
      </w:r>
    </w:p>
    <w:p w:rsidR="00CE0A7B" w:rsidP="005956D3" w:rsidRDefault="00CE0A7B" w14:paraId="7D752A5E" w14:textId="6C281090">
      <w:pPr>
        <w:pStyle w:val="Prrafodelista"/>
        <w:numPr>
          <w:ilvl w:val="0"/>
          <w:numId w:val="20"/>
        </w:numPr>
        <w:rPr/>
      </w:pPr>
      <w:r w:rsidR="00CE0A7B">
        <w:rPr/>
        <w:t xml:space="preserve">Procurar que </w:t>
      </w:r>
      <w:r w:rsidR="45323705">
        <w:rPr/>
        <w:t>el estudiante elegido cumpla</w:t>
      </w:r>
      <w:r w:rsidR="00CE0A7B">
        <w:rPr/>
        <w:t xml:space="preserve"> sus prácticas en ámbitos que estén directamente relacionadas con sus estudios y/o rotando en varios o enfatizando en </w:t>
      </w:r>
      <w:r w:rsidR="00071DF3">
        <w:rPr/>
        <w:t>una determinada área de su conocimiento.</w:t>
      </w:r>
    </w:p>
    <w:p w:rsidR="00CE0A7B" w:rsidP="005956D3" w:rsidRDefault="00CE0A7B" w14:paraId="1A7F6887" w14:textId="77777777">
      <w:pPr>
        <w:pStyle w:val="Prrafodelista"/>
        <w:numPr>
          <w:ilvl w:val="0"/>
          <w:numId w:val="20"/>
        </w:numPr>
      </w:pPr>
      <w:r>
        <w:t xml:space="preserve">Velar por que el estudiante en práctica reciba formación metódica, práctica e integral. </w:t>
      </w:r>
    </w:p>
    <w:p w:rsidR="00CE0A7B" w:rsidP="005956D3" w:rsidRDefault="00CE0A7B" w14:paraId="21A4F9F1" w14:textId="77777777">
      <w:pPr>
        <w:pStyle w:val="Prrafodelista"/>
        <w:numPr>
          <w:ilvl w:val="0"/>
          <w:numId w:val="20"/>
        </w:numPr>
      </w:pPr>
      <w:r>
        <w:t xml:space="preserve">Proporcionar los útiles necesarios, facilitar sus máquinas y equipos para el desarrollo de la práctica. </w:t>
      </w:r>
    </w:p>
    <w:p w:rsidR="00CE0A7B" w:rsidP="005956D3" w:rsidRDefault="00CE0A7B" w14:paraId="0777CED6" w14:textId="57B7DF3A">
      <w:pPr>
        <w:pStyle w:val="Prrafodelista"/>
        <w:numPr>
          <w:ilvl w:val="0"/>
          <w:numId w:val="20"/>
        </w:numPr>
      </w:pPr>
      <w:r>
        <w:t xml:space="preserve">Permitirle al supervisor del área - </w:t>
      </w:r>
      <w:r w:rsidR="00E050B2">
        <w:t>docente</w:t>
      </w:r>
      <w:r>
        <w:t xml:space="preserve"> de LA UNIVERSIDAD que asesore al educando en prácticas y métodos académicos que demande LA UNIVERSIDAD. </w:t>
      </w:r>
    </w:p>
    <w:p w:rsidR="00CE0A7B" w:rsidP="005956D3" w:rsidRDefault="00CE0A7B" w14:paraId="7447EFC3" w14:textId="77777777">
      <w:pPr>
        <w:pStyle w:val="Prrafodelista"/>
        <w:numPr>
          <w:ilvl w:val="0"/>
          <w:numId w:val="20"/>
        </w:numPr>
      </w:pPr>
      <w:r>
        <w:t xml:space="preserve">Efectuar la inclusión del estudiante en práctica a la ARP que cubra a sus trabajadores. </w:t>
      </w:r>
    </w:p>
    <w:p w:rsidR="00CE0A7B" w:rsidP="005956D3" w:rsidRDefault="00CE0A7B" w14:paraId="32154FBC" w14:textId="0A17AFC9">
      <w:pPr>
        <w:pStyle w:val="Prrafodelista"/>
        <w:numPr>
          <w:ilvl w:val="0"/>
          <w:numId w:val="20"/>
        </w:numPr>
      </w:pPr>
      <w:r>
        <w:t xml:space="preserve">Pagar el apoyo de sostenimiento al estudiante, de acuerdo a lo relacionado en la cláusula décima primera, y realizar las cotizaciones correspondientes al Sistema de Seguridad Social en Salud de acuerdo a lo previsto en el </w:t>
      </w:r>
      <w:r w:rsidR="00407877">
        <w:t>artículo</w:t>
      </w:r>
      <w:r>
        <w:t xml:space="preserve"> 30 de la ley 789 del 2002. </w:t>
      </w:r>
    </w:p>
    <w:p w:rsidR="00CE0A7B" w:rsidP="005956D3" w:rsidRDefault="00CE0A7B" w14:paraId="75BEC48F" w14:textId="3524B482">
      <w:pPr>
        <w:pStyle w:val="Prrafodelista"/>
        <w:numPr>
          <w:ilvl w:val="0"/>
          <w:numId w:val="20"/>
        </w:numPr>
      </w:pPr>
      <w:r>
        <w:t xml:space="preserve">Informar a LA UNIVERSIDAD todas aquellas circunstancias que puedan alterar la ejecución del convenio </w:t>
      </w:r>
      <w:r w:rsidR="00874BCE">
        <w:t>Pr</w:t>
      </w:r>
      <w:r w:rsidR="00E050B2">
        <w:t>áctica.</w:t>
      </w:r>
      <w:r w:rsidR="00874BCE">
        <w:t xml:space="preserve"> </w:t>
      </w:r>
    </w:p>
    <w:p w:rsidR="005B57D3" w:rsidP="005956D3" w:rsidRDefault="00850175" w14:paraId="26725283" w14:textId="3D0453E0">
      <w:pPr>
        <w:pStyle w:val="Prrafodelista"/>
        <w:numPr>
          <w:ilvl w:val="0"/>
          <w:numId w:val="20"/>
        </w:numPr>
        <w:rPr/>
      </w:pPr>
      <w:r w:rsidRPr="7CF93281" w:rsidR="00850175">
        <w:rPr>
          <w:rFonts w:cs="Times New Roman"/>
        </w:rPr>
        <w:t>La práctica puede se</w:t>
      </w:r>
      <w:r w:rsidRPr="7CF93281" w:rsidR="00071DF3">
        <w:rPr>
          <w:rFonts w:cs="Times New Roman"/>
        </w:rPr>
        <w:t xml:space="preserve">r gestionada por el estudiante </w:t>
      </w:r>
      <w:r w:rsidRPr="7CF93281" w:rsidR="00850175">
        <w:rPr>
          <w:rFonts w:cs="Times New Roman"/>
        </w:rPr>
        <w:t xml:space="preserve">o por la </w:t>
      </w:r>
      <w:r w:rsidRPr="7CF93281" w:rsidR="076DA563">
        <w:rPr>
          <w:rFonts w:cs="Times New Roman"/>
        </w:rPr>
        <w:t>universidad,</w:t>
      </w:r>
      <w:r w:rsidRPr="7CF93281" w:rsidR="00495AA0">
        <w:rPr>
          <w:rFonts w:cs="Times New Roman"/>
        </w:rPr>
        <w:t xml:space="preserve"> e</w:t>
      </w:r>
      <w:r w:rsidRPr="7CF93281" w:rsidR="0081395C">
        <w:rPr>
          <w:rFonts w:cs="Times New Roman"/>
        </w:rPr>
        <w:t>n cualquier caso.</w:t>
      </w:r>
    </w:p>
    <w:p w:rsidRPr="00407877" w:rsidR="00F33104" w:rsidP="005956D3" w:rsidRDefault="00F33104" w14:paraId="245BF1E7" w14:textId="7933A280">
      <w:pPr>
        <w:pStyle w:val="Prrafodelista"/>
        <w:numPr>
          <w:ilvl w:val="0"/>
          <w:numId w:val="20"/>
        </w:numPr>
      </w:pPr>
      <w:r w:rsidRPr="005956D3">
        <w:rPr>
          <w:rFonts w:cs="Times New Roman"/>
        </w:rPr>
        <w:t xml:space="preserve">La </w:t>
      </w:r>
      <w:r w:rsidRPr="005956D3" w:rsidR="00495AA0">
        <w:rPr>
          <w:rFonts w:cs="Times New Roman"/>
        </w:rPr>
        <w:t>EMPRESA</w:t>
      </w:r>
      <w:r w:rsidRPr="005956D3">
        <w:rPr>
          <w:rFonts w:cs="Times New Roman"/>
        </w:rPr>
        <w:t xml:space="preserve"> o institución donde se realice la práctica debe tener convenio vigente con </w:t>
      </w:r>
      <w:r w:rsidRPr="005956D3" w:rsidR="00495AA0">
        <w:rPr>
          <w:rFonts w:cs="Times New Roman"/>
        </w:rPr>
        <w:t>LA UNIVERSIDAD</w:t>
      </w:r>
      <w:r w:rsidRPr="005956D3">
        <w:rPr>
          <w:rFonts w:cs="Times New Roman"/>
        </w:rPr>
        <w:t xml:space="preserve">. </w:t>
      </w:r>
    </w:p>
    <w:p w:rsidRPr="0081395C" w:rsidR="00407877" w:rsidP="00407877" w:rsidRDefault="00407877" w14:paraId="49BF5CDC" w14:textId="77777777">
      <w:pPr>
        <w:ind w:left="360"/>
      </w:pPr>
    </w:p>
    <w:p w:rsidRPr="00407877" w:rsidR="004B72E8" w:rsidP="6ACC94A6" w:rsidRDefault="004B72E8" w14:paraId="180D213B" w14:textId="0C9806FF">
      <w:pPr>
        <w:pStyle w:val="Ttulo3"/>
        <w:numPr>
          <w:ilvl w:val="0"/>
          <w:numId w:val="26"/>
        </w:numPr>
        <w:rPr>
          <w:b w:val="1"/>
          <w:bCs w:val="1"/>
        </w:rPr>
      </w:pPr>
      <w:r w:rsidRPr="6ACC94A6" w:rsidR="004B72E8">
        <w:rPr>
          <w:b w:val="1"/>
          <w:bCs w:val="1"/>
        </w:rPr>
        <w:t xml:space="preserve"> </w:t>
      </w:r>
      <w:r w:rsidRPr="6ACC94A6" w:rsidR="4481780C">
        <w:rPr>
          <w:b w:val="1"/>
          <w:bCs w:val="1"/>
        </w:rPr>
        <w:t xml:space="preserve">Fase 4: </w:t>
      </w:r>
      <w:r w:rsidRPr="6ACC94A6" w:rsidR="00495AA0">
        <w:rPr>
          <w:b w:val="1"/>
          <w:bCs w:val="1"/>
        </w:rPr>
        <w:t>Evaluación</w:t>
      </w:r>
      <w:r w:rsidRPr="6ACC94A6" w:rsidR="00495AA0">
        <w:rPr>
          <w:b w:val="1"/>
          <w:bCs w:val="1"/>
        </w:rPr>
        <w:t xml:space="preserve"> </w:t>
      </w:r>
      <w:r w:rsidRPr="6ACC94A6" w:rsidR="00495AA0">
        <w:rPr>
          <w:b w:val="1"/>
          <w:bCs w:val="1"/>
        </w:rPr>
        <w:t xml:space="preserve">y </w:t>
      </w:r>
      <w:r w:rsidRPr="6ACC94A6" w:rsidR="004B72E8">
        <w:rPr>
          <w:b w:val="1"/>
          <w:bCs w:val="1"/>
        </w:rPr>
        <w:t>Cierre</w:t>
      </w:r>
      <w:r w:rsidRPr="6ACC94A6" w:rsidR="00495AA0">
        <w:rPr>
          <w:b w:val="1"/>
          <w:bCs w:val="1"/>
        </w:rPr>
        <w:t>.</w:t>
      </w:r>
    </w:p>
    <w:p w:rsidRPr="002950C0" w:rsidR="002950C0" w:rsidP="00CE4396" w:rsidRDefault="002950C0" w14:paraId="5F6E1AED" w14:textId="6DF73633">
      <w:pPr>
        <w:pStyle w:val="Prrafodelista"/>
        <w:numPr>
          <w:ilvl w:val="0"/>
          <w:numId w:val="40"/>
        </w:numPr>
      </w:pPr>
      <w:r>
        <w:t>El estudiante d</w:t>
      </w:r>
      <w:r w:rsidRPr="00D14FA8">
        <w:t xml:space="preserve">ispondrá de un mes más para cerrar el proceso ante el Comité Grado, si pasado este tiempo el estudiante no presenta </w:t>
      </w:r>
      <w:r w:rsidR="00E050B2">
        <w:t>el informe final</w:t>
      </w:r>
      <w:r w:rsidRPr="00D14FA8">
        <w:t xml:space="preserve"> el Comité emitirá el concepto si es válida o no la práctica o debe iniciar nuevamente el proceso de opción de Grado</w:t>
      </w:r>
      <w:r>
        <w:t>.</w:t>
      </w:r>
    </w:p>
    <w:p w:rsidR="002950C0" w:rsidP="00CE4396" w:rsidRDefault="002950C0" w14:paraId="7B20A332" w14:textId="61C11EF1">
      <w:pPr>
        <w:pStyle w:val="Prrafodelista"/>
        <w:numPr>
          <w:ilvl w:val="0"/>
          <w:numId w:val="40"/>
        </w:numPr>
        <w:rPr/>
      </w:pPr>
      <w:r w:rsidR="002950C0">
        <w:rPr/>
        <w:t>El estudiante debe presentar</w:t>
      </w:r>
      <w:r w:rsidR="003D490F">
        <w:rPr/>
        <w:t xml:space="preserve"> un informe técnico</w:t>
      </w:r>
      <w:r w:rsidR="009058C0">
        <w:rPr/>
        <w:t xml:space="preserve"> final de práctica basándose en la plantilla </w:t>
      </w:r>
      <w:r w:rsidRPr="7CF93281" w:rsidR="001F74FD">
        <w:rPr>
          <w:b w:val="1"/>
          <w:bCs w:val="1"/>
        </w:rPr>
        <w:t>MEC_PR_04</w:t>
      </w:r>
      <w:r w:rsidRPr="7CF93281" w:rsidR="001F74FD">
        <w:rPr>
          <w:b w:val="1"/>
          <w:bCs w:val="1"/>
        </w:rPr>
        <w:t>_Informe</w:t>
      </w:r>
      <w:r w:rsidRPr="7CF93281" w:rsidR="001F74FD">
        <w:rPr>
          <w:b w:val="1"/>
          <w:bCs w:val="1"/>
        </w:rPr>
        <w:t xml:space="preserve"> Preliminar d</w:t>
      </w:r>
      <w:r w:rsidRPr="7CF93281" w:rsidR="001F74FD">
        <w:rPr>
          <w:b w:val="1"/>
          <w:bCs w:val="1"/>
        </w:rPr>
        <w:t>el</w:t>
      </w:r>
      <w:r w:rsidRPr="7CF93281" w:rsidR="001F74FD">
        <w:rPr>
          <w:b w:val="1"/>
          <w:bCs w:val="1"/>
        </w:rPr>
        <w:t xml:space="preserve"> </w:t>
      </w:r>
      <w:r w:rsidRPr="7CF93281" w:rsidR="001F74FD">
        <w:rPr>
          <w:b w:val="1"/>
          <w:bCs w:val="1"/>
        </w:rPr>
        <w:t>Estudiante</w:t>
      </w:r>
      <w:r w:rsidR="0007286B">
        <w:rPr/>
        <w:t xml:space="preserve">. </w:t>
      </w:r>
      <w:r w:rsidR="002950C0">
        <w:rPr/>
        <w:t xml:space="preserve">Debe tener el visto bueno del director </w:t>
      </w:r>
      <w:r w:rsidR="7542467A">
        <w:rPr/>
        <w:t xml:space="preserve">y </w:t>
      </w:r>
      <w:r w:rsidRPr="7CF93281" w:rsidR="7542467A">
        <w:rPr>
          <w:highlight w:val="green"/>
        </w:rPr>
        <w:t>codirector</w:t>
      </w:r>
      <w:r w:rsidR="7542467A">
        <w:rPr/>
        <w:t xml:space="preserve"> </w:t>
      </w:r>
      <w:r w:rsidR="002950C0">
        <w:rPr/>
        <w:t xml:space="preserve">de la universidad y el tutor de la empresa. </w:t>
      </w:r>
    </w:p>
    <w:p w:rsidRPr="002950C0" w:rsidR="00D14FA8" w:rsidP="00CE4396" w:rsidRDefault="004B72E8" w14:paraId="3A086711" w14:textId="18CA8880">
      <w:pPr>
        <w:pStyle w:val="Prrafodelista"/>
        <w:numPr>
          <w:ilvl w:val="0"/>
          <w:numId w:val="40"/>
        </w:numPr>
      </w:pPr>
      <w:r w:rsidRPr="002950C0">
        <w:t xml:space="preserve">El tutor de la empresa deberá enviar el formulario </w:t>
      </w:r>
      <w:r w:rsidRPr="00E67E69" w:rsidR="00D15BD8">
        <w:rPr>
          <w:b/>
          <w:color w:val="000000" w:themeColor="text1"/>
        </w:rPr>
        <w:t>MEC_PR_05_FormatoDeEvaluaciónCoordinador</w:t>
      </w:r>
      <w:r w:rsidRPr="00E67E69" w:rsidR="00D15BD8">
        <w:rPr>
          <w:color w:val="000000" w:themeColor="text1"/>
        </w:rPr>
        <w:t xml:space="preserve"> </w:t>
      </w:r>
      <w:r w:rsidRPr="002950C0" w:rsidR="003D490F">
        <w:t xml:space="preserve">debidamente diligenciado, </w:t>
      </w:r>
      <w:r w:rsidRPr="002950C0">
        <w:t>firmado y escan</w:t>
      </w:r>
      <w:r w:rsidR="00495AA0">
        <w:t>eado (PDF)</w:t>
      </w:r>
      <w:r w:rsidRPr="002950C0" w:rsidR="00BF6002">
        <w:t xml:space="preserve"> al Comité de </w:t>
      </w:r>
      <w:r w:rsidR="00E67E69">
        <w:t xml:space="preserve">Proyectos de </w:t>
      </w:r>
      <w:r w:rsidRPr="002950C0" w:rsidR="00BF6002">
        <w:t xml:space="preserve">Grado. </w:t>
      </w:r>
      <w:r w:rsidRPr="002950C0">
        <w:t xml:space="preserve">Es imprescindible que el </w:t>
      </w:r>
      <w:r w:rsidR="00D15BD8">
        <w:t xml:space="preserve">coordinador o tutor </w:t>
      </w:r>
      <w:r w:rsidRPr="002950C0">
        <w:t>e</w:t>
      </w:r>
      <w:r w:rsidR="00D15BD8">
        <w:t xml:space="preserve">n la </w:t>
      </w:r>
      <w:r w:rsidRPr="002950C0">
        <w:t>Empresa deje reflejadas sus observaciones respecto al desempeño del estudiante en la práctica.</w:t>
      </w:r>
    </w:p>
    <w:p w:rsidR="00D14FA8" w:rsidP="00CE4396" w:rsidRDefault="004B72E8" w14:paraId="4ACC0279" w14:textId="383FDB00">
      <w:pPr>
        <w:pStyle w:val="Prrafodelista"/>
        <w:numPr>
          <w:ilvl w:val="0"/>
          <w:numId w:val="40"/>
        </w:numPr>
      </w:pPr>
      <w:r w:rsidRPr="00D14FA8">
        <w:t>El estudiante debe solicitar un certificado de finalización de práctica en la empresa donde ha llevado a cabo la práctica</w:t>
      </w:r>
      <w:r w:rsidR="00441E5E">
        <w:t xml:space="preserve">, </w:t>
      </w:r>
      <w:r w:rsidRPr="00D14FA8">
        <w:t xml:space="preserve"> al departamento de talento humano, en donde indique como datos mínimos: i) Nombre del estudiante y documento de identidad, ii)Titulo de la práctica, iii) fecha de finalización de práctica, iv) que todos los procesos quedan culminados y se han entregado los documentos requeridos conforme a las especificaciones y requerimientos de la empresa y por último v) Nombre del tutor de la empresa y cargo. Si desea adicionar algo más, lo puede hacer.</w:t>
      </w:r>
    </w:p>
    <w:p w:rsidRPr="00E67E69" w:rsidR="00D14FA8" w:rsidP="00CE4396" w:rsidRDefault="00090435" w14:paraId="1F3F4647" w14:textId="1D9B04C3">
      <w:pPr>
        <w:pStyle w:val="Prrafodelista"/>
        <w:numPr>
          <w:ilvl w:val="0"/>
          <w:numId w:val="40"/>
        </w:numPr>
        <w:rPr/>
      </w:pPr>
      <w:r w:rsidR="0B49A3C9">
        <w:rPr/>
        <w:t>El director y codirector</w:t>
      </w:r>
      <w:r w:rsidR="00090435">
        <w:rPr/>
        <w:t xml:space="preserve"> elaborar</w:t>
      </w:r>
      <w:r w:rsidR="30F03DB3">
        <w:rPr/>
        <w:t>an</w:t>
      </w:r>
      <w:r w:rsidR="00090435">
        <w:rPr/>
        <w:t xml:space="preserve"> un reporte de nota final</w:t>
      </w:r>
      <w:r w:rsidR="4FD0ED3C">
        <w:rPr/>
        <w:t xml:space="preserve"> en el documento del acta de socialización</w:t>
      </w:r>
      <w:r w:rsidR="00090435">
        <w:rPr/>
        <w:t>, lo enviar</w:t>
      </w:r>
      <w:r w:rsidR="080BF28D">
        <w:rPr/>
        <w:t>an</w:t>
      </w:r>
      <w:r w:rsidR="00090435">
        <w:rPr/>
        <w:t xml:space="preserve"> a Secretaría de la Facultad </w:t>
      </w:r>
      <w:r w:rsidR="3BF38263">
        <w:rPr/>
        <w:t>para la</w:t>
      </w:r>
      <w:r w:rsidR="00090435">
        <w:rPr/>
        <w:t xml:space="preserve"> postul</w:t>
      </w:r>
      <w:r w:rsidR="4E9D7F94">
        <w:rPr/>
        <w:t>ación del</w:t>
      </w:r>
      <w:r w:rsidR="00090435">
        <w:rPr/>
        <w:t xml:space="preserve"> estudiante para optar al grado de</w:t>
      </w:r>
      <w:r w:rsidR="00F06218">
        <w:rPr/>
        <w:t xml:space="preserve"> Ingeniero Mecatrónico. La nota</w:t>
      </w:r>
      <w:r w:rsidR="00D15BD8">
        <w:rPr/>
        <w:t xml:space="preserve"> final será, como </w:t>
      </w:r>
      <w:r w:rsidR="47ADA6B1">
        <w:rPr/>
        <w:t>se mencionó</w:t>
      </w:r>
      <w:r w:rsidR="00D15BD8">
        <w:rPr/>
        <w:t xml:space="preserve"> anteriormente, un </w:t>
      </w:r>
      <w:r w:rsidRPr="119E896B" w:rsidR="00D15BD8">
        <w:rPr>
          <w:lang w:val="es-CO"/>
        </w:rPr>
        <w:t>promedio ponderado de</w:t>
      </w:r>
      <w:r w:rsidRPr="119E896B" w:rsidR="49EE88FA">
        <w:rPr>
          <w:lang w:val="es-CO"/>
        </w:rPr>
        <w:t>:</w:t>
      </w:r>
      <w:r w:rsidRPr="119E896B" w:rsidR="00D15BD8">
        <w:rPr>
          <w:lang w:val="es-CO"/>
        </w:rPr>
        <w:t xml:space="preserve"> </w:t>
      </w:r>
      <w:r w:rsidRPr="119E896B" w:rsidR="00D15BD8">
        <w:rPr>
          <w:highlight w:val="cyan"/>
          <w:lang w:val="es-CO"/>
        </w:rPr>
        <w:t xml:space="preserve">La nota del primer y segundo informe equivale al 10% cada uno de la nota final y el tercer informe equivale a un 20% para un total del 40%; el 40% corresponde a la evaluación del jefe inmediato tutor o coordinador de la práctica en la empresa y el 20% restante al evaluador asignado por el </w:t>
      </w:r>
      <w:r w:rsidRPr="119E896B" w:rsidR="00D15BD8">
        <w:rPr>
          <w:highlight w:val="cyan"/>
          <w:lang w:val="es-CO"/>
        </w:rPr>
        <w:t>comité.</w:t>
      </w:r>
      <w:r w:rsidR="00D15BD8">
        <w:rPr/>
        <w:t xml:space="preserve"> </w:t>
      </w:r>
      <w:r w:rsidR="00090435">
        <w:rPr/>
        <w:t>El comité de grado informará la nota final al estudiante vía correo electrónico.</w:t>
      </w:r>
    </w:p>
    <w:p w:rsidRPr="00D14FA8" w:rsidR="00090435" w:rsidP="00CE4396" w:rsidRDefault="00090435" w14:paraId="161AD275" w14:textId="4D7F237B">
      <w:pPr>
        <w:pStyle w:val="Prrafodelista"/>
        <w:numPr>
          <w:ilvl w:val="0"/>
          <w:numId w:val="40"/>
        </w:numPr>
      </w:pPr>
      <w:r w:rsidRPr="00D14FA8">
        <w:t>Es responsa</w:t>
      </w:r>
      <w:r w:rsidR="00F06218">
        <w:t xml:space="preserve">bilidad del estudiante </w:t>
      </w:r>
      <w:r w:rsidRPr="00D14FA8">
        <w:t xml:space="preserve">realizar los trámites de Grado y </w:t>
      </w:r>
      <w:r w:rsidR="00295489">
        <w:t>presentar</w:t>
      </w:r>
      <w:r w:rsidR="00F06218">
        <w:t xml:space="preserve"> </w:t>
      </w:r>
      <w:r w:rsidRPr="00D14FA8">
        <w:t>la documentación requerida</w:t>
      </w:r>
    </w:p>
    <w:p w:rsidRPr="00A0588B" w:rsidR="00295489" w:rsidP="6ACC94A6" w:rsidRDefault="00850175" w14:paraId="2D4E11A1" w14:textId="2220EF45">
      <w:pPr>
        <w:pStyle w:val="Ttulo3"/>
        <w:numPr>
          <w:ilvl w:val="0"/>
          <w:numId w:val="26"/>
        </w:numPr>
        <w:rPr>
          <w:b w:val="1"/>
          <w:bCs w:val="1"/>
          <w:lang w:val="es-CO"/>
        </w:rPr>
      </w:pPr>
      <w:r w:rsidRPr="6ACC94A6" w:rsidR="00850175">
        <w:rPr>
          <w:b w:val="1"/>
          <w:bCs w:val="1"/>
          <w:lang w:val="es-CO"/>
        </w:rPr>
        <w:t>Sanciones</w:t>
      </w:r>
    </w:p>
    <w:p w:rsidR="001E73B7" w:rsidP="00AE5076" w:rsidRDefault="00295489" w14:paraId="56FE52C6" w14:textId="0B242A35">
      <w:r>
        <w:t xml:space="preserve">Si el estudiante incumple con </w:t>
      </w:r>
      <w:r w:rsidR="00325828">
        <w:t>los compromisos asumidos</w:t>
      </w:r>
      <w:r>
        <w:t xml:space="preserve"> mediante el </w:t>
      </w:r>
      <w:r w:rsidRPr="00D14FA8">
        <w:rPr>
          <w:b/>
        </w:rPr>
        <w:t>MEC_PR_03_PlanDeTrabajo</w:t>
      </w:r>
      <w:r w:rsidR="0020130D">
        <w:t xml:space="preserve"> y el acta </w:t>
      </w:r>
      <w:r w:rsidRPr="00E62350" w:rsidR="0020130D">
        <w:rPr>
          <w:b/>
        </w:rPr>
        <w:t>MEC_PR_02_ActaCompromiso</w:t>
      </w:r>
      <w:r w:rsidR="00E62350">
        <w:t>,</w:t>
      </w:r>
      <w:r w:rsidR="0020130D">
        <w:t xml:space="preserve"> </w:t>
      </w:r>
      <w:r w:rsidRPr="00295489" w:rsidR="00850175">
        <w:t xml:space="preserve">el estudiante quedará inhabilitado para iniciar nuevamente cualquier otra práctica como opción de grado. </w:t>
      </w:r>
    </w:p>
    <w:p w:rsidR="001E73B7" w:rsidRDefault="001E73B7" w14:paraId="0573E22A" w14:textId="77777777">
      <w:pPr>
        <w:jc w:val="left"/>
      </w:pPr>
      <w:r>
        <w:br w:type="page"/>
      </w:r>
    </w:p>
    <w:p w:rsidR="001E73B7" w:rsidP="001E73B7" w:rsidRDefault="001E73B7" w14:paraId="685A18FD" w14:textId="15579BFF">
      <w:pPr>
        <w:pStyle w:val="Epgrafe"/>
        <w:keepNext/>
        <w:jc w:val="center"/>
      </w:pPr>
      <w:r>
        <w:lastRenderedPageBreak/>
        <w:t xml:space="preserve">Tabla </w:t>
      </w:r>
      <w:r>
        <w:fldChar w:fldCharType="begin"/>
      </w:r>
      <w:r>
        <w:instrText> SEQ Tabla \* ARABIC </w:instrText>
      </w:r>
      <w:r>
        <w:fldChar w:fldCharType="separate"/>
      </w:r>
      <w:r w:rsidR="00EB415C">
        <w:rPr>
          <w:noProof/>
        </w:rPr>
        <w:t>1</w:t>
      </w:r>
      <w:r>
        <w:fldChar w:fldCharType="end"/>
      </w:r>
      <w:r>
        <w:t>. Contenidos entr</w:t>
      </w:r>
      <w:r w:rsidR="00AA3CED">
        <w:t>egables: Práctica Empresarial y Pasantía de Investigación</w:t>
      </w:r>
    </w:p>
    <w:tbl>
      <w:tblPr>
        <w:tblStyle w:val="Tablaconcuadrcula"/>
        <w:tblW w:w="8897" w:type="dxa"/>
        <w:tblLook w:val="04A0" w:firstRow="1" w:lastRow="0" w:firstColumn="1" w:lastColumn="0" w:noHBand="0" w:noVBand="1"/>
      </w:tblPr>
      <w:tblGrid>
        <w:gridCol w:w="1783"/>
        <w:gridCol w:w="3287"/>
        <w:gridCol w:w="3827"/>
      </w:tblGrid>
      <w:tr w:rsidR="001E73B7" w:rsidTr="00E4123C" w14:paraId="11CEB0FD" w14:textId="77777777">
        <w:trPr>
          <w:trHeight w:val="712"/>
        </w:trPr>
        <w:tc>
          <w:tcPr>
            <w:tcW w:w="1783" w:type="dxa"/>
            <w:vAlign w:val="center"/>
          </w:tcPr>
          <w:p w:rsidR="001E73B7" w:rsidP="002528FC" w:rsidRDefault="001E73B7" w14:paraId="637D9D3E" w14:textId="77777777">
            <w:pPr>
              <w:jc w:val="left"/>
              <w:rPr>
                <w:rFonts w:eastAsiaTheme="majorEastAsia" w:cstheme="majorBidi"/>
                <w:b/>
                <w:szCs w:val="24"/>
                <w:lang w:val="es-CO"/>
              </w:rPr>
            </w:pPr>
            <w:r w:rsidRPr="007F177B">
              <w:rPr>
                <w:rFonts w:eastAsiaTheme="majorEastAsia" w:cstheme="majorBidi"/>
                <w:b/>
                <w:szCs w:val="24"/>
                <w:lang w:val="es-CO"/>
              </w:rPr>
              <w:t xml:space="preserve">Anteproyecto </w:t>
            </w:r>
          </w:p>
        </w:tc>
        <w:tc>
          <w:tcPr>
            <w:tcW w:w="3287" w:type="dxa"/>
            <w:vAlign w:val="center"/>
          </w:tcPr>
          <w:p w:rsidR="002528FC" w:rsidP="002528FC" w:rsidRDefault="001E73B7" w14:paraId="3F3C7F93" w14:textId="77777777">
            <w:pPr>
              <w:pStyle w:val="Ttulo3"/>
              <w:numPr>
                <w:ilvl w:val="0"/>
                <w:numId w:val="0"/>
              </w:numPr>
              <w:spacing w:before="0" w:after="0"/>
              <w:ind w:left="680" w:hanging="680"/>
              <w:jc w:val="left"/>
              <w:outlineLvl w:val="2"/>
              <w:rPr>
                <w:b/>
              </w:rPr>
            </w:pPr>
            <w:r w:rsidRPr="00A0588B">
              <w:rPr>
                <w:b/>
              </w:rPr>
              <w:t xml:space="preserve">Ejecución: </w:t>
            </w:r>
          </w:p>
          <w:p w:rsidRPr="001E73B7" w:rsidR="001E73B7" w:rsidP="002528FC" w:rsidRDefault="001E73B7" w14:paraId="65062C9C" w14:textId="0EF70D29">
            <w:pPr>
              <w:pStyle w:val="Ttulo3"/>
              <w:numPr>
                <w:ilvl w:val="0"/>
                <w:numId w:val="0"/>
              </w:numPr>
              <w:spacing w:before="0" w:after="0"/>
              <w:ind w:left="680" w:hanging="680"/>
              <w:jc w:val="left"/>
              <w:outlineLvl w:val="2"/>
              <w:rPr>
                <w:b/>
              </w:rPr>
            </w:pPr>
            <w:r w:rsidRPr="00A0588B">
              <w:rPr>
                <w:b/>
              </w:rPr>
              <w:t>Práctica Empresarial</w:t>
            </w:r>
          </w:p>
        </w:tc>
        <w:tc>
          <w:tcPr>
            <w:tcW w:w="3827" w:type="dxa"/>
            <w:vAlign w:val="center"/>
          </w:tcPr>
          <w:p w:rsidR="001E73B7" w:rsidP="002528FC" w:rsidRDefault="002528FC" w14:paraId="38EA5BC0" w14:textId="33B2F4FF">
            <w:pPr>
              <w:jc w:val="left"/>
              <w:rPr>
                <w:rFonts w:eastAsiaTheme="majorEastAsia" w:cstheme="majorBidi"/>
                <w:b/>
                <w:szCs w:val="24"/>
                <w:lang w:val="es-CO"/>
              </w:rPr>
            </w:pPr>
            <w:r>
              <w:rPr>
                <w:b/>
              </w:rPr>
              <w:t>Evaluación</w:t>
            </w:r>
            <w:r w:rsidRPr="00407877">
              <w:rPr>
                <w:b/>
              </w:rPr>
              <w:t xml:space="preserve"> </w:t>
            </w:r>
            <w:r>
              <w:rPr>
                <w:b/>
              </w:rPr>
              <w:t xml:space="preserve">y </w:t>
            </w:r>
            <w:r w:rsidRPr="00407877">
              <w:rPr>
                <w:b/>
              </w:rPr>
              <w:t>Cierre</w:t>
            </w:r>
          </w:p>
        </w:tc>
      </w:tr>
      <w:tr w:rsidR="001E73B7" w:rsidTr="00E4123C" w14:paraId="6CCA84C8" w14:textId="77777777">
        <w:tc>
          <w:tcPr>
            <w:tcW w:w="1783" w:type="dxa"/>
            <w:vAlign w:val="center"/>
          </w:tcPr>
          <w:p w:rsidRPr="00346B79" w:rsidR="001E73B7" w:rsidP="001E73B7" w:rsidRDefault="001E73B7" w14:paraId="4168A464" w14:textId="4868967D">
            <w:pPr>
              <w:jc w:val="left"/>
              <w:rPr>
                <w:rFonts w:eastAsiaTheme="majorEastAsia" w:cstheme="majorBidi"/>
                <w:szCs w:val="24"/>
                <w:lang w:val="es-CO"/>
              </w:rPr>
            </w:pPr>
            <w:r w:rsidRPr="00346B79">
              <w:rPr>
                <w:rFonts w:eastAsiaTheme="majorEastAsia" w:cstheme="majorBidi"/>
                <w:szCs w:val="24"/>
                <w:lang w:val="es-CO"/>
              </w:rPr>
              <w:t>Plantilla</w:t>
            </w:r>
            <w:r>
              <w:rPr>
                <w:rFonts w:eastAsiaTheme="majorEastAsia" w:cstheme="majorBidi"/>
                <w:szCs w:val="24"/>
                <w:lang w:val="es-CO"/>
              </w:rPr>
              <w:t>s</w:t>
            </w:r>
            <w:r w:rsidRPr="00346B79">
              <w:rPr>
                <w:rFonts w:eastAsiaTheme="majorEastAsia" w:cstheme="majorBidi"/>
                <w:szCs w:val="24"/>
                <w:lang w:val="es-CO"/>
              </w:rPr>
              <w:t xml:space="preserve">: </w:t>
            </w:r>
          </w:p>
        </w:tc>
        <w:tc>
          <w:tcPr>
            <w:tcW w:w="3287" w:type="dxa"/>
            <w:vAlign w:val="center"/>
          </w:tcPr>
          <w:p w:rsidRPr="008A367A" w:rsidR="001E73B7" w:rsidP="00004D66" w:rsidRDefault="001E73B7" w14:paraId="667758EE" w14:textId="0B9A2328">
            <w:pPr>
              <w:jc w:val="left"/>
              <w:rPr>
                <w:rFonts w:eastAsiaTheme="majorEastAsia" w:cstheme="majorBidi"/>
                <w:b/>
                <w:szCs w:val="24"/>
                <w:lang w:val="es-CO"/>
              </w:rPr>
            </w:pPr>
            <w:r w:rsidRPr="00346B79">
              <w:rPr>
                <w:rFonts w:eastAsiaTheme="majorEastAsia" w:cstheme="majorBidi"/>
                <w:szCs w:val="24"/>
                <w:lang w:val="es-CO"/>
              </w:rPr>
              <w:t>Plantilla</w:t>
            </w:r>
            <w:r>
              <w:rPr>
                <w:rFonts w:eastAsiaTheme="majorEastAsia" w:cstheme="majorBidi"/>
                <w:szCs w:val="24"/>
                <w:lang w:val="es-CO"/>
              </w:rPr>
              <w:t>:</w:t>
            </w:r>
          </w:p>
        </w:tc>
        <w:tc>
          <w:tcPr>
            <w:tcW w:w="3827" w:type="dxa"/>
            <w:vAlign w:val="center"/>
          </w:tcPr>
          <w:p w:rsidRPr="003C4D76" w:rsidR="001E73B7" w:rsidP="002528FC" w:rsidRDefault="001E73B7" w14:paraId="0B9BA30B" w14:textId="39E0283B">
            <w:pPr>
              <w:jc w:val="left"/>
              <w:rPr>
                <w:rFonts w:eastAsiaTheme="majorEastAsia" w:cstheme="majorBidi"/>
                <w:b/>
                <w:szCs w:val="24"/>
                <w:lang w:val="es-CO"/>
              </w:rPr>
            </w:pPr>
            <w:r w:rsidRPr="00346B79">
              <w:rPr>
                <w:rFonts w:eastAsiaTheme="majorEastAsia" w:cstheme="majorBidi"/>
                <w:szCs w:val="24"/>
                <w:lang w:val="es-CO"/>
              </w:rPr>
              <w:t>Plantilla</w:t>
            </w:r>
            <w:r w:rsidR="002528FC">
              <w:rPr>
                <w:rFonts w:eastAsiaTheme="majorEastAsia" w:cstheme="majorBidi"/>
                <w:szCs w:val="24"/>
                <w:lang w:val="es-CO"/>
              </w:rPr>
              <w:t>s</w:t>
            </w:r>
            <w:r w:rsidRPr="00346B79">
              <w:rPr>
                <w:rFonts w:eastAsiaTheme="majorEastAsia" w:cstheme="majorBidi"/>
                <w:szCs w:val="24"/>
                <w:lang w:val="es-CO"/>
              </w:rPr>
              <w:t xml:space="preserve"> </w:t>
            </w:r>
          </w:p>
        </w:tc>
      </w:tr>
      <w:tr w:rsidR="001E73B7" w:rsidTr="00E4123C" w14:paraId="37513626" w14:textId="77777777">
        <w:tc>
          <w:tcPr>
            <w:tcW w:w="1783" w:type="dxa"/>
            <w:vAlign w:val="center"/>
          </w:tcPr>
          <w:p w:rsidRPr="00E67E69" w:rsidR="001E73B7" w:rsidP="00004D66" w:rsidRDefault="001E73B7" w14:paraId="7E3EDCFC" w14:textId="390651C0">
            <w:pPr>
              <w:jc w:val="left"/>
              <w:rPr>
                <w:rFonts w:eastAsiaTheme="majorEastAsia" w:cstheme="majorBidi"/>
                <w:b/>
                <w:color w:val="000000" w:themeColor="text1"/>
                <w:szCs w:val="24"/>
                <w:lang w:val="es-CO"/>
              </w:rPr>
            </w:pPr>
            <w:r w:rsidRPr="00E67E69">
              <w:rPr>
                <w:b/>
                <w:color w:val="000000" w:themeColor="text1"/>
              </w:rPr>
              <w:t>MEC_PR_01</w:t>
            </w:r>
          </w:p>
        </w:tc>
        <w:tc>
          <w:tcPr>
            <w:tcW w:w="3287" w:type="dxa"/>
            <w:vAlign w:val="center"/>
          </w:tcPr>
          <w:p w:rsidRPr="00E67E69" w:rsidR="001E73B7" w:rsidP="00004D66" w:rsidRDefault="001E73B7" w14:paraId="4CB0AA81" w14:textId="5DC7F7DC">
            <w:pPr>
              <w:jc w:val="left"/>
              <w:rPr>
                <w:rFonts w:eastAsiaTheme="majorEastAsia" w:cstheme="majorBidi"/>
                <w:b/>
                <w:color w:val="000000" w:themeColor="text1"/>
                <w:szCs w:val="24"/>
                <w:lang w:val="es-CO"/>
              </w:rPr>
            </w:pPr>
            <w:r w:rsidRPr="00E67E69">
              <w:rPr>
                <w:b/>
                <w:color w:val="000000" w:themeColor="text1"/>
              </w:rPr>
              <w:t>MEC_PR_04</w:t>
            </w:r>
          </w:p>
        </w:tc>
        <w:tc>
          <w:tcPr>
            <w:tcW w:w="3827" w:type="dxa"/>
            <w:vAlign w:val="center"/>
          </w:tcPr>
          <w:p w:rsidRPr="00E67E69" w:rsidR="001E73B7" w:rsidP="00004D66" w:rsidRDefault="002528FC" w14:paraId="3089F38D" w14:textId="07008EB5">
            <w:pPr>
              <w:jc w:val="left"/>
              <w:rPr>
                <w:rFonts w:eastAsiaTheme="majorEastAsia" w:cstheme="majorBidi"/>
                <w:b/>
                <w:color w:val="000000" w:themeColor="text1"/>
                <w:szCs w:val="24"/>
                <w:lang w:val="es-CO"/>
              </w:rPr>
            </w:pPr>
            <w:r w:rsidRPr="00E67E69">
              <w:rPr>
                <w:b/>
                <w:color w:val="000000" w:themeColor="text1"/>
              </w:rPr>
              <w:t>MEC_PR_04</w:t>
            </w:r>
          </w:p>
        </w:tc>
      </w:tr>
      <w:tr w:rsidR="001E73B7" w:rsidTr="00E4123C" w14:paraId="0434A719" w14:textId="77777777">
        <w:tc>
          <w:tcPr>
            <w:tcW w:w="1783" w:type="dxa"/>
            <w:vAlign w:val="center"/>
          </w:tcPr>
          <w:p w:rsidRPr="00E67E69" w:rsidR="001E73B7" w:rsidP="00004D66" w:rsidRDefault="001E73B7" w14:paraId="107C480A" w14:textId="2FCDF99F">
            <w:pPr>
              <w:jc w:val="left"/>
              <w:rPr>
                <w:color w:val="000000" w:themeColor="text1"/>
              </w:rPr>
            </w:pPr>
            <w:r w:rsidRPr="00E67E69">
              <w:rPr>
                <w:b/>
                <w:color w:val="000000" w:themeColor="text1"/>
              </w:rPr>
              <w:t>MEC_PR_02</w:t>
            </w:r>
          </w:p>
        </w:tc>
        <w:tc>
          <w:tcPr>
            <w:tcW w:w="3287" w:type="dxa"/>
            <w:vAlign w:val="center"/>
          </w:tcPr>
          <w:p w:rsidRPr="00E67E69" w:rsidR="001E73B7" w:rsidP="00004D66" w:rsidRDefault="001E73B7" w14:paraId="0AE45BA3" w14:textId="515CA3B8">
            <w:pPr>
              <w:jc w:val="left"/>
              <w:rPr>
                <w:rFonts w:eastAsiaTheme="majorEastAsia" w:cstheme="majorBidi"/>
                <w:b/>
                <w:color w:val="000000" w:themeColor="text1"/>
                <w:szCs w:val="24"/>
                <w:lang w:val="es-CO"/>
              </w:rPr>
            </w:pPr>
            <w:r w:rsidRPr="00E67E69">
              <w:rPr>
                <w:rFonts w:eastAsiaTheme="majorEastAsia" w:cstheme="majorBidi"/>
                <w:b/>
                <w:color w:val="000000" w:themeColor="text1"/>
                <w:szCs w:val="24"/>
                <w:lang w:val="es-CO"/>
              </w:rPr>
              <w:t>Contenido</w:t>
            </w:r>
          </w:p>
        </w:tc>
        <w:tc>
          <w:tcPr>
            <w:tcW w:w="3827" w:type="dxa"/>
            <w:vAlign w:val="center"/>
          </w:tcPr>
          <w:p w:rsidRPr="00E67E69" w:rsidR="001E73B7" w:rsidP="00004D66" w:rsidRDefault="002528FC" w14:paraId="759C31EF" w14:textId="1530E99A">
            <w:pPr>
              <w:jc w:val="left"/>
              <w:rPr>
                <w:rFonts w:eastAsiaTheme="majorEastAsia" w:cstheme="majorBidi"/>
                <w:b/>
                <w:color w:val="000000" w:themeColor="text1"/>
                <w:szCs w:val="24"/>
                <w:lang w:val="es-CO"/>
              </w:rPr>
            </w:pPr>
            <w:r w:rsidRPr="00E67E69">
              <w:rPr>
                <w:b/>
                <w:color w:val="000000" w:themeColor="text1"/>
              </w:rPr>
              <w:t>MEC_PR_05</w:t>
            </w:r>
          </w:p>
        </w:tc>
      </w:tr>
      <w:tr w:rsidR="001E73B7" w:rsidTr="00E4123C" w14:paraId="59C4ACB4" w14:textId="77777777">
        <w:tc>
          <w:tcPr>
            <w:tcW w:w="1783" w:type="dxa"/>
            <w:vAlign w:val="center"/>
          </w:tcPr>
          <w:p w:rsidRPr="00E67E69" w:rsidR="001E73B7" w:rsidP="00004D66" w:rsidRDefault="001E73B7" w14:paraId="6A16E3F1" w14:textId="09A882F1">
            <w:pPr>
              <w:jc w:val="left"/>
              <w:rPr>
                <w:rFonts w:eastAsiaTheme="majorEastAsia" w:cstheme="majorBidi"/>
                <w:b/>
                <w:color w:val="000000" w:themeColor="text1"/>
                <w:szCs w:val="24"/>
                <w:lang w:val="es-CO"/>
              </w:rPr>
            </w:pPr>
            <w:r w:rsidRPr="00E67E69">
              <w:rPr>
                <w:b/>
                <w:color w:val="000000" w:themeColor="text1"/>
              </w:rPr>
              <w:t>MEC_PR_03</w:t>
            </w:r>
          </w:p>
        </w:tc>
        <w:tc>
          <w:tcPr>
            <w:tcW w:w="3287" w:type="dxa"/>
            <w:vMerge w:val="restart"/>
            <w:vAlign w:val="center"/>
          </w:tcPr>
          <w:p w:rsidRPr="00E67E69" w:rsidR="001E73B7" w:rsidP="00004D66" w:rsidRDefault="001E73B7" w14:paraId="05AAC1BA" w14:textId="77777777">
            <w:pPr>
              <w:jc w:val="left"/>
              <w:rPr>
                <w:b/>
                <w:color w:val="000000" w:themeColor="text1"/>
              </w:rPr>
            </w:pPr>
            <w:r w:rsidRPr="00E67E69">
              <w:rPr>
                <w:b/>
                <w:color w:val="000000" w:themeColor="text1"/>
              </w:rPr>
              <w:t xml:space="preserve">Preliminares   </w:t>
            </w:r>
          </w:p>
          <w:p w:rsidRPr="00E67E69" w:rsidR="001E73B7" w:rsidP="001E73B7" w:rsidRDefault="001E73B7" w14:paraId="02D6B3DF" w14:textId="77777777">
            <w:pPr>
              <w:pStyle w:val="Prrafodelista"/>
              <w:numPr>
                <w:ilvl w:val="0"/>
                <w:numId w:val="41"/>
              </w:numPr>
              <w:jc w:val="left"/>
              <w:rPr>
                <w:b/>
                <w:color w:val="000000" w:themeColor="text1"/>
              </w:rPr>
            </w:pPr>
            <w:r w:rsidRPr="00E67E69">
              <w:rPr>
                <w:color w:val="000000" w:themeColor="text1"/>
              </w:rPr>
              <w:t>Portada</w:t>
            </w:r>
          </w:p>
          <w:p w:rsidRPr="00E67E69" w:rsidR="001E73B7" w:rsidP="001E73B7" w:rsidRDefault="001E73B7" w14:paraId="01BF2771" w14:textId="77777777">
            <w:pPr>
              <w:pStyle w:val="Prrafodelista"/>
              <w:numPr>
                <w:ilvl w:val="0"/>
                <w:numId w:val="41"/>
              </w:numPr>
              <w:jc w:val="left"/>
              <w:rPr>
                <w:b/>
                <w:color w:val="000000" w:themeColor="text1"/>
              </w:rPr>
            </w:pPr>
            <w:r w:rsidRPr="00E67E69">
              <w:rPr>
                <w:color w:val="000000" w:themeColor="text1"/>
              </w:rPr>
              <w:t xml:space="preserve">Dedicatoria [si aplica] </w:t>
            </w:r>
          </w:p>
          <w:p w:rsidRPr="00E67E69" w:rsidR="001E73B7" w:rsidP="001E73B7" w:rsidRDefault="001E73B7" w14:paraId="1D58BAB9" w14:textId="77777777">
            <w:pPr>
              <w:pStyle w:val="Prrafodelista"/>
              <w:numPr>
                <w:ilvl w:val="0"/>
                <w:numId w:val="41"/>
              </w:numPr>
              <w:jc w:val="left"/>
              <w:rPr>
                <w:b/>
                <w:color w:val="000000" w:themeColor="text1"/>
              </w:rPr>
            </w:pPr>
            <w:r w:rsidRPr="00E67E69">
              <w:rPr>
                <w:color w:val="000000" w:themeColor="text1"/>
              </w:rPr>
              <w:t xml:space="preserve">Agradecimientos [si aplica] </w:t>
            </w:r>
          </w:p>
          <w:p w:rsidRPr="00E67E69" w:rsidR="001E73B7" w:rsidP="001E73B7" w:rsidRDefault="001E73B7" w14:paraId="70001D2C" w14:textId="77777777">
            <w:pPr>
              <w:pStyle w:val="Prrafodelista"/>
              <w:numPr>
                <w:ilvl w:val="0"/>
                <w:numId w:val="41"/>
              </w:numPr>
              <w:jc w:val="left"/>
              <w:rPr>
                <w:b/>
                <w:color w:val="000000" w:themeColor="text1"/>
              </w:rPr>
            </w:pPr>
            <w:r w:rsidRPr="00E67E69">
              <w:rPr>
                <w:color w:val="000000" w:themeColor="text1"/>
              </w:rPr>
              <w:t xml:space="preserve">Tabla de Contenido </w:t>
            </w:r>
          </w:p>
          <w:p w:rsidRPr="00E67E69" w:rsidR="001E73B7" w:rsidP="001E73B7" w:rsidRDefault="001E73B7" w14:paraId="4F6C0E9B" w14:textId="77777777">
            <w:pPr>
              <w:pStyle w:val="Prrafodelista"/>
              <w:numPr>
                <w:ilvl w:val="0"/>
                <w:numId w:val="41"/>
              </w:numPr>
              <w:jc w:val="left"/>
              <w:rPr>
                <w:b/>
                <w:color w:val="000000" w:themeColor="text1"/>
              </w:rPr>
            </w:pPr>
            <w:r w:rsidRPr="00E67E69">
              <w:rPr>
                <w:color w:val="000000" w:themeColor="text1"/>
              </w:rPr>
              <w:t xml:space="preserve">Lista de Tablas </w:t>
            </w:r>
          </w:p>
          <w:p w:rsidRPr="00E67E69" w:rsidR="001E73B7" w:rsidP="001E73B7" w:rsidRDefault="001E73B7" w14:paraId="7F792041" w14:textId="77777777">
            <w:pPr>
              <w:pStyle w:val="Prrafodelista"/>
              <w:numPr>
                <w:ilvl w:val="0"/>
                <w:numId w:val="41"/>
              </w:numPr>
              <w:jc w:val="left"/>
              <w:rPr>
                <w:b/>
                <w:color w:val="000000" w:themeColor="text1"/>
              </w:rPr>
            </w:pPr>
            <w:r w:rsidRPr="00E67E69">
              <w:rPr>
                <w:color w:val="000000" w:themeColor="text1"/>
              </w:rPr>
              <w:t xml:space="preserve">Lista de Figuras </w:t>
            </w:r>
          </w:p>
          <w:p w:rsidRPr="00E67E69" w:rsidR="001E73B7" w:rsidP="001E73B7" w:rsidRDefault="001E73B7" w14:paraId="64D7568C" w14:textId="77777777">
            <w:pPr>
              <w:pStyle w:val="Prrafodelista"/>
              <w:numPr>
                <w:ilvl w:val="0"/>
                <w:numId w:val="41"/>
              </w:numPr>
              <w:jc w:val="left"/>
              <w:rPr>
                <w:b/>
                <w:color w:val="000000" w:themeColor="text1"/>
              </w:rPr>
            </w:pPr>
            <w:r w:rsidRPr="00E67E69">
              <w:rPr>
                <w:color w:val="000000" w:themeColor="text1"/>
              </w:rPr>
              <w:t xml:space="preserve">Lista de Anexos [su enumeración es con letras Mayúsculas] </w:t>
            </w:r>
          </w:p>
          <w:p w:rsidRPr="00E67E69" w:rsidR="001E73B7" w:rsidP="001E73B7" w:rsidRDefault="001E73B7" w14:paraId="34201925" w14:textId="77777777">
            <w:pPr>
              <w:pStyle w:val="Prrafodelista"/>
              <w:numPr>
                <w:ilvl w:val="0"/>
                <w:numId w:val="41"/>
              </w:numPr>
              <w:jc w:val="left"/>
              <w:rPr>
                <w:b/>
                <w:color w:val="000000" w:themeColor="text1"/>
              </w:rPr>
            </w:pPr>
            <w:r w:rsidRPr="00E67E69">
              <w:rPr>
                <w:color w:val="000000" w:themeColor="text1"/>
              </w:rPr>
              <w:t>Ficha técnica del proyecto</w:t>
            </w:r>
          </w:p>
          <w:p w:rsidRPr="00E67E69" w:rsidR="001E73B7" w:rsidP="00004D66" w:rsidRDefault="001E73B7" w14:paraId="4E716394" w14:textId="77777777">
            <w:pPr>
              <w:jc w:val="left"/>
              <w:rPr>
                <w:color w:val="000000" w:themeColor="text1"/>
              </w:rPr>
            </w:pPr>
          </w:p>
          <w:p w:rsidRPr="00E67E69" w:rsidR="001E73B7" w:rsidP="00004D66" w:rsidRDefault="001E73B7" w14:paraId="6F05F503" w14:textId="77777777">
            <w:pPr>
              <w:jc w:val="left"/>
              <w:rPr>
                <w:b/>
                <w:color w:val="000000" w:themeColor="text1"/>
              </w:rPr>
            </w:pPr>
            <w:r w:rsidRPr="00E67E69">
              <w:rPr>
                <w:b/>
                <w:color w:val="000000" w:themeColor="text1"/>
              </w:rPr>
              <w:t>Cuerpo del Documento</w:t>
            </w:r>
          </w:p>
          <w:p w:rsidRPr="00E67E69" w:rsidR="002528FC" w:rsidP="002528FC" w:rsidRDefault="002528FC" w14:paraId="54E5AF7B" w14:textId="77777777">
            <w:pPr>
              <w:jc w:val="left"/>
              <w:rPr>
                <w:color w:val="000000" w:themeColor="text1"/>
              </w:rPr>
            </w:pPr>
            <w:r w:rsidRPr="00E67E69">
              <w:rPr>
                <w:color w:val="000000" w:themeColor="text1"/>
              </w:rPr>
              <w:t>1. INTRODUCCIÓN</w:t>
            </w:r>
          </w:p>
          <w:p w:rsidRPr="00E67E69" w:rsidR="002528FC" w:rsidP="002528FC" w:rsidRDefault="002528FC" w14:paraId="0A89D4A2" w14:textId="77777777">
            <w:pPr>
              <w:jc w:val="left"/>
              <w:rPr>
                <w:color w:val="000000" w:themeColor="text1"/>
              </w:rPr>
            </w:pPr>
            <w:r w:rsidRPr="00E67E69">
              <w:rPr>
                <w:color w:val="000000" w:themeColor="text1"/>
              </w:rPr>
              <w:t>2. RESEÑA DE LA EMPRESA</w:t>
            </w:r>
          </w:p>
          <w:p w:rsidRPr="00E67E69" w:rsidR="002528FC" w:rsidP="002528FC" w:rsidRDefault="002528FC" w14:paraId="64AF013F" w14:textId="77777777">
            <w:pPr>
              <w:jc w:val="left"/>
              <w:rPr>
                <w:color w:val="000000" w:themeColor="text1"/>
              </w:rPr>
            </w:pPr>
            <w:r w:rsidRPr="00E67E69">
              <w:rPr>
                <w:color w:val="000000" w:themeColor="text1"/>
              </w:rPr>
              <w:t>3. JUSTIFICACIÓN</w:t>
            </w:r>
          </w:p>
          <w:p w:rsidRPr="00E67E69" w:rsidR="002528FC" w:rsidP="002528FC" w:rsidRDefault="002528FC" w14:paraId="28CFC925" w14:textId="77777777">
            <w:pPr>
              <w:jc w:val="left"/>
              <w:rPr>
                <w:color w:val="000000" w:themeColor="text1"/>
              </w:rPr>
            </w:pPr>
            <w:r w:rsidRPr="00E67E69">
              <w:rPr>
                <w:color w:val="000000" w:themeColor="text1"/>
              </w:rPr>
              <w:t>5. IDENTIFICACIÓN DE LA PROBLEMATICA</w:t>
            </w:r>
          </w:p>
          <w:p w:rsidRPr="00E67E69" w:rsidR="002528FC" w:rsidP="002528FC" w:rsidRDefault="002528FC" w14:paraId="46646290" w14:textId="77777777">
            <w:pPr>
              <w:jc w:val="left"/>
              <w:rPr>
                <w:color w:val="000000" w:themeColor="text1"/>
              </w:rPr>
            </w:pPr>
            <w:r w:rsidRPr="00E67E69">
              <w:rPr>
                <w:color w:val="000000" w:themeColor="text1"/>
              </w:rPr>
              <w:t>6. MARCO DE REFERENCIA</w:t>
            </w:r>
          </w:p>
          <w:p w:rsidRPr="00E67E69" w:rsidR="002528FC" w:rsidP="002528FC" w:rsidRDefault="002528FC" w14:paraId="14260B27" w14:textId="77777777">
            <w:pPr>
              <w:jc w:val="left"/>
              <w:rPr>
                <w:color w:val="000000" w:themeColor="text1"/>
              </w:rPr>
            </w:pPr>
            <w:r w:rsidRPr="00E67E69">
              <w:rPr>
                <w:color w:val="000000" w:themeColor="text1"/>
              </w:rPr>
              <w:t>7. OBJETIVOS: Generales y específicos</w:t>
            </w:r>
          </w:p>
          <w:p w:rsidRPr="00E67E69" w:rsidR="001E73B7" w:rsidP="002528FC" w:rsidRDefault="002528FC" w14:paraId="747ADAF1" w14:textId="12868CAB">
            <w:pPr>
              <w:jc w:val="left"/>
              <w:rPr>
                <w:color w:val="000000" w:themeColor="text1"/>
              </w:rPr>
            </w:pPr>
            <w:r w:rsidRPr="00E67E69">
              <w:rPr>
                <w:color w:val="000000" w:themeColor="text1"/>
              </w:rPr>
              <w:t>8. PLAN DE TRABAJO</w:t>
            </w:r>
          </w:p>
          <w:p w:rsidRPr="00E67E69" w:rsidR="001E73B7" w:rsidP="00004D66" w:rsidRDefault="001E73B7" w14:paraId="282E3E39" w14:textId="77777777">
            <w:pPr>
              <w:jc w:val="left"/>
              <w:rPr>
                <w:color w:val="000000" w:themeColor="text1"/>
              </w:rPr>
            </w:pPr>
            <w:r w:rsidRPr="00E67E69">
              <w:rPr>
                <w:color w:val="000000" w:themeColor="text1"/>
              </w:rPr>
              <w:t>Bibliografía</w:t>
            </w:r>
          </w:p>
          <w:p w:rsidRPr="00E67E69" w:rsidR="001E73B7" w:rsidP="00004D66" w:rsidRDefault="001E73B7" w14:paraId="1115CF20" w14:textId="77777777">
            <w:pPr>
              <w:jc w:val="left"/>
              <w:rPr>
                <w:color w:val="000000" w:themeColor="text1"/>
              </w:rPr>
            </w:pPr>
            <w:r w:rsidRPr="00E67E69">
              <w:rPr>
                <w:color w:val="000000" w:themeColor="text1"/>
              </w:rPr>
              <w:t>Anexos (opcional)</w:t>
            </w:r>
          </w:p>
          <w:p w:rsidRPr="00E67E69" w:rsidR="001E73B7" w:rsidP="00004D66" w:rsidRDefault="001E73B7" w14:paraId="0B338E63" w14:textId="0CB7BDDE">
            <w:pPr>
              <w:jc w:val="left"/>
              <w:rPr>
                <w:rFonts w:eastAsiaTheme="majorEastAsia" w:cstheme="majorBidi"/>
                <w:b/>
                <w:color w:val="000000" w:themeColor="text1"/>
                <w:szCs w:val="24"/>
                <w:lang w:val="es-CO"/>
              </w:rPr>
            </w:pPr>
            <w:r w:rsidRPr="00E67E69">
              <w:rPr>
                <w:color w:val="000000" w:themeColor="text1"/>
              </w:rPr>
              <w:t>Glosario (opcional)</w:t>
            </w:r>
          </w:p>
        </w:tc>
        <w:tc>
          <w:tcPr>
            <w:tcW w:w="3827" w:type="dxa"/>
            <w:vAlign w:val="center"/>
          </w:tcPr>
          <w:p w:rsidRPr="00E67E69" w:rsidR="001E73B7" w:rsidP="00004D66" w:rsidRDefault="002528FC" w14:paraId="53EA2CC7" w14:textId="5467B792">
            <w:pPr>
              <w:jc w:val="left"/>
              <w:rPr>
                <w:rFonts w:eastAsiaTheme="majorEastAsia" w:cstheme="majorBidi"/>
                <w:b/>
                <w:color w:val="000000" w:themeColor="text1"/>
                <w:szCs w:val="24"/>
                <w:lang w:val="es-CO"/>
              </w:rPr>
            </w:pPr>
            <w:r w:rsidRPr="00E67E69">
              <w:rPr>
                <w:rFonts w:eastAsiaTheme="majorEastAsia" w:cstheme="majorBidi"/>
                <w:b/>
                <w:color w:val="000000" w:themeColor="text1"/>
                <w:szCs w:val="24"/>
                <w:lang w:val="es-CO"/>
              </w:rPr>
              <w:t>Contenido</w:t>
            </w:r>
          </w:p>
        </w:tc>
      </w:tr>
      <w:tr w:rsidR="001E73B7" w:rsidTr="00E4123C" w14:paraId="57FEA25A" w14:textId="77777777">
        <w:tc>
          <w:tcPr>
            <w:tcW w:w="1783" w:type="dxa"/>
          </w:tcPr>
          <w:p w:rsidRPr="00E67E69" w:rsidR="001E73B7" w:rsidP="00004D66" w:rsidRDefault="001E73B7" w14:paraId="158DCB72" w14:textId="77777777">
            <w:pPr>
              <w:rPr>
                <w:rFonts w:eastAsiaTheme="majorEastAsia" w:cstheme="majorBidi"/>
                <w:b/>
                <w:color w:val="000000" w:themeColor="text1"/>
                <w:szCs w:val="24"/>
                <w:lang w:val="es-CO"/>
              </w:rPr>
            </w:pPr>
          </w:p>
        </w:tc>
        <w:tc>
          <w:tcPr>
            <w:tcW w:w="3287" w:type="dxa"/>
            <w:vMerge/>
          </w:tcPr>
          <w:p w:rsidRPr="00E67E69" w:rsidR="001E73B7" w:rsidP="00004D66" w:rsidRDefault="001E73B7" w14:paraId="37A02507" w14:textId="4AB3BE59">
            <w:pPr>
              <w:jc w:val="left"/>
              <w:rPr>
                <w:rFonts w:eastAsiaTheme="majorEastAsia" w:cstheme="majorBidi"/>
                <w:b/>
                <w:color w:val="000000" w:themeColor="text1"/>
                <w:szCs w:val="24"/>
                <w:lang w:val="es-CO"/>
              </w:rPr>
            </w:pPr>
          </w:p>
        </w:tc>
        <w:tc>
          <w:tcPr>
            <w:tcW w:w="3827" w:type="dxa"/>
          </w:tcPr>
          <w:p w:rsidRPr="00E67E69" w:rsidR="002528FC" w:rsidP="002528FC" w:rsidRDefault="002528FC" w14:paraId="52041D04" w14:textId="77777777">
            <w:pPr>
              <w:jc w:val="left"/>
              <w:rPr>
                <w:b/>
                <w:color w:val="000000" w:themeColor="text1"/>
              </w:rPr>
            </w:pPr>
            <w:r w:rsidRPr="00E67E69">
              <w:rPr>
                <w:b/>
                <w:color w:val="000000" w:themeColor="text1"/>
              </w:rPr>
              <w:t xml:space="preserve">Preliminares   </w:t>
            </w:r>
          </w:p>
          <w:p w:rsidRPr="00E67E69" w:rsidR="002528FC" w:rsidP="002528FC" w:rsidRDefault="002528FC" w14:paraId="02D9F481" w14:textId="77777777">
            <w:pPr>
              <w:pStyle w:val="Prrafodelista"/>
              <w:numPr>
                <w:ilvl w:val="0"/>
                <w:numId w:val="41"/>
              </w:numPr>
              <w:jc w:val="left"/>
              <w:rPr>
                <w:b/>
                <w:color w:val="000000" w:themeColor="text1"/>
              </w:rPr>
            </w:pPr>
            <w:r w:rsidRPr="00E67E69">
              <w:rPr>
                <w:color w:val="000000" w:themeColor="text1"/>
              </w:rPr>
              <w:t>Portada</w:t>
            </w:r>
          </w:p>
          <w:p w:rsidRPr="00E67E69" w:rsidR="002528FC" w:rsidP="002528FC" w:rsidRDefault="002528FC" w14:paraId="7E85A85D" w14:textId="77777777">
            <w:pPr>
              <w:pStyle w:val="Prrafodelista"/>
              <w:numPr>
                <w:ilvl w:val="0"/>
                <w:numId w:val="41"/>
              </w:numPr>
              <w:jc w:val="left"/>
              <w:rPr>
                <w:b/>
                <w:color w:val="000000" w:themeColor="text1"/>
              </w:rPr>
            </w:pPr>
            <w:r w:rsidRPr="00E67E69">
              <w:rPr>
                <w:color w:val="000000" w:themeColor="text1"/>
              </w:rPr>
              <w:t xml:space="preserve">Dedicatoria [si aplica] </w:t>
            </w:r>
          </w:p>
          <w:p w:rsidRPr="00E67E69" w:rsidR="002528FC" w:rsidP="002528FC" w:rsidRDefault="002528FC" w14:paraId="6898FE22" w14:textId="77777777">
            <w:pPr>
              <w:pStyle w:val="Prrafodelista"/>
              <w:numPr>
                <w:ilvl w:val="0"/>
                <w:numId w:val="41"/>
              </w:numPr>
              <w:jc w:val="left"/>
              <w:rPr>
                <w:b/>
                <w:color w:val="000000" w:themeColor="text1"/>
              </w:rPr>
            </w:pPr>
            <w:r w:rsidRPr="00E67E69">
              <w:rPr>
                <w:color w:val="000000" w:themeColor="text1"/>
              </w:rPr>
              <w:t xml:space="preserve">Agradecimientos [si aplica] </w:t>
            </w:r>
          </w:p>
          <w:p w:rsidRPr="00E67E69" w:rsidR="002528FC" w:rsidP="002528FC" w:rsidRDefault="002528FC" w14:paraId="505A42FB" w14:textId="77777777">
            <w:pPr>
              <w:pStyle w:val="Prrafodelista"/>
              <w:numPr>
                <w:ilvl w:val="0"/>
                <w:numId w:val="41"/>
              </w:numPr>
              <w:jc w:val="left"/>
              <w:rPr>
                <w:b/>
                <w:color w:val="000000" w:themeColor="text1"/>
              </w:rPr>
            </w:pPr>
            <w:r w:rsidRPr="00E67E69">
              <w:rPr>
                <w:color w:val="000000" w:themeColor="text1"/>
              </w:rPr>
              <w:t xml:space="preserve">Tabla de Contenido </w:t>
            </w:r>
          </w:p>
          <w:p w:rsidRPr="00E67E69" w:rsidR="002528FC" w:rsidP="002528FC" w:rsidRDefault="002528FC" w14:paraId="31C86EDA" w14:textId="77777777">
            <w:pPr>
              <w:pStyle w:val="Prrafodelista"/>
              <w:numPr>
                <w:ilvl w:val="0"/>
                <w:numId w:val="41"/>
              </w:numPr>
              <w:jc w:val="left"/>
              <w:rPr>
                <w:b/>
                <w:color w:val="000000" w:themeColor="text1"/>
              </w:rPr>
            </w:pPr>
            <w:r w:rsidRPr="00E67E69">
              <w:rPr>
                <w:color w:val="000000" w:themeColor="text1"/>
              </w:rPr>
              <w:t xml:space="preserve">Lista de Tablas </w:t>
            </w:r>
          </w:p>
          <w:p w:rsidRPr="00E67E69" w:rsidR="002528FC" w:rsidP="002528FC" w:rsidRDefault="002528FC" w14:paraId="71516899" w14:textId="77777777">
            <w:pPr>
              <w:pStyle w:val="Prrafodelista"/>
              <w:numPr>
                <w:ilvl w:val="0"/>
                <w:numId w:val="41"/>
              </w:numPr>
              <w:jc w:val="left"/>
              <w:rPr>
                <w:b/>
                <w:color w:val="000000" w:themeColor="text1"/>
              </w:rPr>
            </w:pPr>
            <w:r w:rsidRPr="00E67E69">
              <w:rPr>
                <w:color w:val="000000" w:themeColor="text1"/>
              </w:rPr>
              <w:t xml:space="preserve">Lista de Figuras </w:t>
            </w:r>
          </w:p>
          <w:p w:rsidRPr="00E67E69" w:rsidR="002528FC" w:rsidP="002528FC" w:rsidRDefault="002528FC" w14:paraId="5B26B9C1" w14:textId="77777777">
            <w:pPr>
              <w:pStyle w:val="Prrafodelista"/>
              <w:numPr>
                <w:ilvl w:val="0"/>
                <w:numId w:val="41"/>
              </w:numPr>
              <w:jc w:val="left"/>
              <w:rPr>
                <w:b/>
                <w:color w:val="000000" w:themeColor="text1"/>
              </w:rPr>
            </w:pPr>
            <w:r w:rsidRPr="00E67E69">
              <w:rPr>
                <w:color w:val="000000" w:themeColor="text1"/>
              </w:rPr>
              <w:t xml:space="preserve">Lista de Anexos [su enumeración es con letras Mayúsculas] </w:t>
            </w:r>
          </w:p>
          <w:p w:rsidRPr="00E67E69" w:rsidR="002528FC" w:rsidP="002528FC" w:rsidRDefault="002528FC" w14:paraId="77B10AD6" w14:textId="77777777">
            <w:pPr>
              <w:pStyle w:val="Prrafodelista"/>
              <w:numPr>
                <w:ilvl w:val="0"/>
                <w:numId w:val="41"/>
              </w:numPr>
              <w:jc w:val="left"/>
              <w:rPr>
                <w:b/>
                <w:color w:val="000000" w:themeColor="text1"/>
              </w:rPr>
            </w:pPr>
            <w:r w:rsidRPr="00E67E69">
              <w:rPr>
                <w:color w:val="000000" w:themeColor="text1"/>
              </w:rPr>
              <w:t>Ficha técnica del proyecto</w:t>
            </w:r>
          </w:p>
          <w:p w:rsidRPr="00E67E69" w:rsidR="002528FC" w:rsidP="002528FC" w:rsidRDefault="002528FC" w14:paraId="5DF998E5" w14:textId="77777777">
            <w:pPr>
              <w:jc w:val="left"/>
              <w:rPr>
                <w:color w:val="000000" w:themeColor="text1"/>
              </w:rPr>
            </w:pPr>
          </w:p>
          <w:p w:rsidRPr="00E67E69" w:rsidR="002528FC" w:rsidP="002528FC" w:rsidRDefault="002528FC" w14:paraId="4B6B6B46" w14:textId="77777777">
            <w:pPr>
              <w:jc w:val="left"/>
              <w:rPr>
                <w:b/>
                <w:color w:val="000000" w:themeColor="text1"/>
              </w:rPr>
            </w:pPr>
            <w:r w:rsidRPr="00E67E69">
              <w:rPr>
                <w:b/>
                <w:color w:val="000000" w:themeColor="text1"/>
              </w:rPr>
              <w:t>Cuerpo del Documento</w:t>
            </w:r>
          </w:p>
          <w:p w:rsidRPr="00E67E69" w:rsidR="002528FC" w:rsidP="002528FC" w:rsidRDefault="002528FC" w14:paraId="72FF2D59" w14:textId="77777777">
            <w:pPr>
              <w:jc w:val="left"/>
              <w:rPr>
                <w:color w:val="000000" w:themeColor="text1"/>
              </w:rPr>
            </w:pPr>
            <w:r w:rsidRPr="00E67E69">
              <w:rPr>
                <w:color w:val="000000" w:themeColor="text1"/>
              </w:rPr>
              <w:t>1. INTRODUCCIÓN</w:t>
            </w:r>
          </w:p>
          <w:p w:rsidRPr="00E67E69" w:rsidR="002528FC" w:rsidP="002528FC" w:rsidRDefault="002528FC" w14:paraId="427BB621" w14:textId="77777777">
            <w:pPr>
              <w:jc w:val="left"/>
              <w:rPr>
                <w:color w:val="000000" w:themeColor="text1"/>
              </w:rPr>
            </w:pPr>
            <w:r w:rsidRPr="00E67E69">
              <w:rPr>
                <w:color w:val="000000" w:themeColor="text1"/>
              </w:rPr>
              <w:t>2. RESEÑA DE LA EMPRESA</w:t>
            </w:r>
          </w:p>
          <w:p w:rsidRPr="00E67E69" w:rsidR="002528FC" w:rsidP="002528FC" w:rsidRDefault="002528FC" w14:paraId="1F06E123" w14:textId="77777777">
            <w:pPr>
              <w:jc w:val="left"/>
              <w:rPr>
                <w:color w:val="000000" w:themeColor="text1"/>
              </w:rPr>
            </w:pPr>
            <w:r w:rsidRPr="00E67E69">
              <w:rPr>
                <w:color w:val="000000" w:themeColor="text1"/>
              </w:rPr>
              <w:t>3. JUSTIFICACIÓN</w:t>
            </w:r>
          </w:p>
          <w:p w:rsidRPr="00E67E69" w:rsidR="002528FC" w:rsidP="002528FC" w:rsidRDefault="002528FC" w14:paraId="65F7CAB0" w14:textId="77777777">
            <w:pPr>
              <w:jc w:val="left"/>
              <w:rPr>
                <w:color w:val="000000" w:themeColor="text1"/>
              </w:rPr>
            </w:pPr>
            <w:r w:rsidRPr="00E67E69">
              <w:rPr>
                <w:color w:val="000000" w:themeColor="text1"/>
              </w:rPr>
              <w:t>5. IDENTIFICACIÓN DE LA PROBLEMATICA</w:t>
            </w:r>
          </w:p>
          <w:p w:rsidRPr="00E67E69" w:rsidR="002528FC" w:rsidP="002528FC" w:rsidRDefault="002528FC" w14:paraId="6E27AD02" w14:textId="77777777">
            <w:pPr>
              <w:jc w:val="left"/>
              <w:rPr>
                <w:color w:val="000000" w:themeColor="text1"/>
              </w:rPr>
            </w:pPr>
            <w:r w:rsidRPr="00E67E69">
              <w:rPr>
                <w:color w:val="000000" w:themeColor="text1"/>
              </w:rPr>
              <w:t>6. MARCO DE REFERENCIA</w:t>
            </w:r>
          </w:p>
          <w:p w:rsidRPr="00E67E69" w:rsidR="002528FC" w:rsidP="002528FC" w:rsidRDefault="002528FC" w14:paraId="03251539" w14:textId="77777777">
            <w:pPr>
              <w:jc w:val="left"/>
              <w:rPr>
                <w:color w:val="000000" w:themeColor="text1"/>
              </w:rPr>
            </w:pPr>
            <w:r w:rsidRPr="00E67E69">
              <w:rPr>
                <w:color w:val="000000" w:themeColor="text1"/>
              </w:rPr>
              <w:t>7. OBJETIVOS: Generales y específicos</w:t>
            </w:r>
          </w:p>
          <w:p w:rsidRPr="00E67E69" w:rsidR="002528FC" w:rsidP="002528FC" w:rsidRDefault="002528FC" w14:paraId="40ABE9F9" w14:textId="77777777">
            <w:pPr>
              <w:jc w:val="left"/>
              <w:rPr>
                <w:color w:val="000000" w:themeColor="text1"/>
              </w:rPr>
            </w:pPr>
            <w:r w:rsidRPr="00E67E69">
              <w:rPr>
                <w:color w:val="000000" w:themeColor="text1"/>
              </w:rPr>
              <w:t>8. PLAN DE TRABAJO</w:t>
            </w:r>
          </w:p>
          <w:p w:rsidRPr="00E67E69" w:rsidR="00E4123C" w:rsidP="00E4123C" w:rsidRDefault="00E4123C" w14:paraId="37A5718A" w14:textId="5450D290">
            <w:pPr>
              <w:autoSpaceDE w:val="0"/>
              <w:autoSpaceDN w:val="0"/>
              <w:adjustRightInd w:val="0"/>
              <w:rPr>
                <w:rFonts w:cs="Times New Roman"/>
                <w:color w:val="000000" w:themeColor="text1"/>
                <w:szCs w:val="24"/>
                <w:lang w:val="es-CO"/>
              </w:rPr>
            </w:pPr>
            <w:r w:rsidRPr="00E67E69">
              <w:rPr>
                <w:rFonts w:cs="Times New Roman"/>
                <w:color w:val="000000" w:themeColor="text1"/>
                <w:szCs w:val="24"/>
                <w:lang w:val="es-CO"/>
              </w:rPr>
              <w:t>9.RESULTADOS Y DISCUSIONES</w:t>
            </w:r>
          </w:p>
          <w:p w:rsidRPr="00E67E69" w:rsidR="00E4123C" w:rsidP="00E4123C" w:rsidRDefault="00E4123C" w14:paraId="61019D23" w14:textId="1F36DD74">
            <w:pPr>
              <w:autoSpaceDE w:val="0"/>
              <w:autoSpaceDN w:val="0"/>
              <w:adjustRightInd w:val="0"/>
              <w:rPr>
                <w:rFonts w:cs="Times New Roman"/>
                <w:color w:val="000000" w:themeColor="text1"/>
                <w:szCs w:val="24"/>
                <w:lang w:val="es-CO"/>
              </w:rPr>
            </w:pPr>
            <w:r w:rsidRPr="00E67E69">
              <w:rPr>
                <w:rFonts w:cs="Times New Roman"/>
                <w:color w:val="000000" w:themeColor="text1"/>
                <w:szCs w:val="24"/>
                <w:lang w:val="es-CO"/>
              </w:rPr>
              <w:t>10. CONCLUSIONES</w:t>
            </w:r>
          </w:p>
          <w:p w:rsidRPr="00E67E69" w:rsidR="00E4123C" w:rsidP="00E4123C" w:rsidRDefault="00E4123C" w14:paraId="15F63809" w14:textId="5EED25EB">
            <w:pPr>
              <w:autoSpaceDE w:val="0"/>
              <w:autoSpaceDN w:val="0"/>
              <w:adjustRightInd w:val="0"/>
              <w:rPr>
                <w:rFonts w:cs="Times New Roman"/>
                <w:color w:val="000000" w:themeColor="text1"/>
                <w:szCs w:val="24"/>
                <w:lang w:val="es-CO"/>
              </w:rPr>
            </w:pPr>
            <w:r w:rsidRPr="00E67E69">
              <w:rPr>
                <w:rFonts w:cs="Times New Roman"/>
                <w:color w:val="000000" w:themeColor="text1"/>
                <w:szCs w:val="24"/>
                <w:lang w:val="es-CO"/>
              </w:rPr>
              <w:t>11. RECOMENDACIONES</w:t>
            </w:r>
          </w:p>
          <w:p w:rsidRPr="00E67E69" w:rsidR="002528FC" w:rsidP="002528FC" w:rsidRDefault="002528FC" w14:paraId="1E3BCD21" w14:textId="77777777">
            <w:pPr>
              <w:jc w:val="left"/>
              <w:rPr>
                <w:color w:val="000000" w:themeColor="text1"/>
              </w:rPr>
            </w:pPr>
            <w:r w:rsidRPr="00E67E69">
              <w:rPr>
                <w:color w:val="000000" w:themeColor="text1"/>
              </w:rPr>
              <w:t>Bibliografía</w:t>
            </w:r>
          </w:p>
          <w:p w:rsidRPr="00E67E69" w:rsidR="002528FC" w:rsidP="002528FC" w:rsidRDefault="002528FC" w14:paraId="77392308" w14:textId="77777777">
            <w:pPr>
              <w:jc w:val="left"/>
              <w:rPr>
                <w:color w:val="000000" w:themeColor="text1"/>
              </w:rPr>
            </w:pPr>
            <w:r w:rsidRPr="00E67E69">
              <w:rPr>
                <w:color w:val="000000" w:themeColor="text1"/>
              </w:rPr>
              <w:t>Anexos (opcional)</w:t>
            </w:r>
          </w:p>
          <w:p w:rsidRPr="00E67E69" w:rsidR="001E73B7" w:rsidP="002528FC" w:rsidRDefault="002528FC" w14:paraId="3E5EDADA" w14:textId="71BB8EB6">
            <w:pPr>
              <w:jc w:val="left"/>
              <w:rPr>
                <w:rFonts w:eastAsiaTheme="majorEastAsia" w:cstheme="majorBidi"/>
                <w:b/>
                <w:color w:val="000000" w:themeColor="text1"/>
                <w:szCs w:val="24"/>
                <w:lang w:val="es-CO"/>
              </w:rPr>
            </w:pPr>
            <w:r w:rsidRPr="00E67E69">
              <w:rPr>
                <w:color w:val="000000" w:themeColor="text1"/>
              </w:rPr>
              <w:t>Glosario (opcional)</w:t>
            </w:r>
          </w:p>
        </w:tc>
      </w:tr>
    </w:tbl>
    <w:p w:rsidRPr="00E4123C" w:rsidR="009E5E58" w:rsidP="00E4123C" w:rsidRDefault="009E5E58" w14:paraId="416FFBA7" w14:textId="26411CD5">
      <w:pPr>
        <w:jc w:val="left"/>
        <w:rPr>
          <w:rFonts w:eastAsiaTheme="majorEastAsia" w:cstheme="majorBidi"/>
          <w:b/>
          <w:szCs w:val="24"/>
          <w:lang w:val="es-CO"/>
        </w:rPr>
      </w:pPr>
    </w:p>
    <w:sectPr w:rsidRPr="00E4123C" w:rsidR="009E5E58" w:rsidSect="003B3136">
      <w:headerReference w:type="default" r:id="rId9"/>
      <w:footerReference w:type="default" r:id="rId10"/>
      <w:pgSz w:w="12240" w:h="15840" w:orient="portrait"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4D43" w:rsidP="007573D6" w:rsidRDefault="00C84D43" w14:paraId="73463381" w14:textId="77777777">
      <w:pPr>
        <w:spacing w:after="0" w:line="240" w:lineRule="auto"/>
      </w:pPr>
      <w:r>
        <w:separator/>
      </w:r>
    </w:p>
  </w:endnote>
  <w:endnote w:type="continuationSeparator" w:id="0">
    <w:p w:rsidR="00C84D43" w:rsidP="007573D6" w:rsidRDefault="00C84D43" w14:paraId="228AE872"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DD0C43" w:rsidR="00DD0C43" w:rsidP="00DD0C43" w:rsidRDefault="00DD0C43" w14:paraId="698B3725" w14:textId="1CCF8380">
    <w:pPr>
      <w:spacing w:after="0" w:line="240" w:lineRule="auto"/>
      <w:jc w:val="left"/>
      <w:rPr>
        <w:rFonts w:cs="Times New Roman"/>
        <w:sz w:val="22"/>
        <w:szCs w:val="24"/>
        <w:lang w:val="es-CO"/>
      </w:rPr>
    </w:pPr>
    <w:r>
      <w:rPr>
        <w:rFonts w:cs="Times New Roman"/>
        <w:sz w:val="22"/>
        <w:szCs w:val="24"/>
        <w:lang w:val="es-CO"/>
      </w:rPr>
      <w:t>En vigencia  a partir de 30 de marzo de 2016. Acta de comité Curricular No 127.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4D43" w:rsidP="007573D6" w:rsidRDefault="00C84D43" w14:paraId="49857608" w14:textId="77777777">
      <w:pPr>
        <w:spacing w:after="0" w:line="240" w:lineRule="auto"/>
      </w:pPr>
      <w:r>
        <w:separator/>
      </w:r>
    </w:p>
  </w:footnote>
  <w:footnote w:type="continuationSeparator" w:id="0">
    <w:p w:rsidR="00C84D43" w:rsidP="007573D6" w:rsidRDefault="00C84D43" w14:paraId="53495828" w14:textId="777777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p14">
  <w:p w:rsidRPr="005954D4" w:rsidR="006E0CC1" w:rsidP="005954D4" w:rsidRDefault="006E0CC1" w14:paraId="3AFCE2B4" w14:textId="3557DF5F">
    <w:pPr>
      <w:spacing w:after="0" w:line="240" w:lineRule="auto"/>
      <w:jc w:val="right"/>
      <w:rPr>
        <w:rFonts w:cs="Times New Roman"/>
        <w:b/>
        <w:szCs w:val="24"/>
        <w:lang w:val="es-CO"/>
      </w:rPr>
    </w:pPr>
    <w:r>
      <w:rPr>
        <w:noProof/>
        <w:lang w:val="es-CO" w:eastAsia="es-CO"/>
      </w:rPr>
      <w:drawing>
        <wp:anchor distT="0" distB="0" distL="114300" distR="114300" simplePos="0" relativeHeight="251658240" behindDoc="0" locked="0" layoutInCell="1" allowOverlap="1" wp14:anchorId="75259D30" wp14:editId="2F0190C8">
          <wp:simplePos x="0" y="0"/>
          <wp:positionH relativeFrom="margin">
            <wp:posOffset>-422910</wp:posOffset>
          </wp:positionH>
          <wp:positionV relativeFrom="margin">
            <wp:posOffset>-678815</wp:posOffset>
          </wp:positionV>
          <wp:extent cx="3162300" cy="540385"/>
          <wp:effectExtent l="0" t="0" r="0" b="0"/>
          <wp:wrapSquare wrapText="bothSides"/>
          <wp:docPr id="1" name="Imagen 1" descr="http://www.ustabuca.edu.co/gpresenzia/gestion/usuarios/user10772/ustabmanga/files/img/vustabmanga201309200955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ustabuca.edu.co/gpresenzia/gestion/usuarios/user10772/ustabmanga/files/img/vustabmanga2013092009553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62300" cy="5403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954D4">
      <w:rPr>
        <w:rFonts w:cs="Times New Roman"/>
        <w:b/>
        <w:szCs w:val="24"/>
        <w:lang w:val="es-CO"/>
      </w:rPr>
      <w:t>Facultad de Ingeniería Mecatrónica</w:t>
    </w:r>
  </w:p>
  <w:p w:rsidRPr="005954D4" w:rsidR="006E0CC1" w:rsidP="005954D4" w:rsidRDefault="006E0CC1" w14:paraId="1291F720" w14:textId="77777777">
    <w:pPr>
      <w:spacing w:after="0" w:line="240" w:lineRule="auto"/>
      <w:jc w:val="right"/>
      <w:rPr>
        <w:rFonts w:cs="Times New Roman"/>
        <w:b/>
        <w:sz w:val="20"/>
        <w:szCs w:val="24"/>
        <w:lang w:val="es-CO"/>
      </w:rPr>
    </w:pPr>
    <w:r w:rsidRPr="005954D4">
      <w:rPr>
        <w:rFonts w:cs="Times New Roman"/>
        <w:b/>
        <w:sz w:val="20"/>
        <w:szCs w:val="24"/>
        <w:lang w:val="es-CO"/>
      </w:rPr>
      <w:t>División de Ingenierías y Arquitectura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519AD"/>
    <w:multiLevelType w:val="hybridMultilevel"/>
    <w:tmpl w:val="6ED0B8B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6DA0960"/>
    <w:multiLevelType w:val="multilevel"/>
    <w:tmpl w:val="7F7C181E"/>
    <w:lvl w:ilvl="0">
      <w:start w:val="1"/>
      <w:numFmt w:val="decimal"/>
      <w:pStyle w:val="Ttulo3"/>
      <w:suff w:val="space"/>
      <w:lvlText w:val="Art. %1."/>
      <w:lvlJc w:val="left"/>
      <w:pPr>
        <w:ind w:left="680" w:hanging="680"/>
      </w:pPr>
      <w:rPr>
        <w:rFonts w:hint="default"/>
        <w:b/>
        <w:i w:val="0"/>
        <w:sz w:val="24"/>
      </w:rPr>
    </w:lvl>
    <w:lvl w:ilvl="1">
      <w:start w:val="1"/>
      <w:numFmt w:val="decimal"/>
      <w:suff w:val="space"/>
      <w:lvlText w:val="%1.%2."/>
      <w:lvlJc w:val="left"/>
      <w:pPr>
        <w:ind w:left="397" w:hanging="397"/>
      </w:pPr>
      <w:rPr>
        <w:rFonts w:hint="default"/>
        <w:b w:val="0"/>
        <w:i w:val="0"/>
      </w:rPr>
    </w:lvl>
    <w:lvl w:ilvl="2">
      <w:start w:val="1"/>
      <w:numFmt w:val="decimal"/>
      <w:suff w:val="space"/>
      <w:lvlText w:val="%1.%2.%3."/>
      <w:lvlJc w:val="right"/>
      <w:pPr>
        <w:ind w:left="737" w:firstLine="0"/>
      </w:pPr>
      <w:rPr>
        <w:rFonts w:hint="default"/>
        <w:b w:val="0"/>
        <w:i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nsid w:val="07935305"/>
    <w:multiLevelType w:val="hybridMultilevel"/>
    <w:tmpl w:val="8DF69C3A"/>
    <w:lvl w:ilvl="0" w:tplc="A0569FC4">
      <w:start w:val="1"/>
      <w:numFmt w:val="decimal"/>
      <w:lvlText w:val="%1."/>
      <w:lvlJc w:val="left"/>
      <w:pPr>
        <w:tabs>
          <w:tab w:val="num" w:pos="720"/>
        </w:tabs>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0CD74EE8"/>
    <w:multiLevelType w:val="hybridMultilevel"/>
    <w:tmpl w:val="9E5A73B6"/>
    <w:lvl w:ilvl="0" w:tplc="51F23268">
      <w:start w:val="1"/>
      <w:numFmt w:val="decimal"/>
      <w:lvlText w:val="%1."/>
      <w:lvlJc w:val="left"/>
      <w:pPr>
        <w:tabs>
          <w:tab w:val="num" w:pos="720"/>
        </w:tabs>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122A18BD"/>
    <w:multiLevelType w:val="hybridMultilevel"/>
    <w:tmpl w:val="6ED0B8B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7CE5F3F"/>
    <w:multiLevelType w:val="hybridMultilevel"/>
    <w:tmpl w:val="6E7AC7A8"/>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1D806E4E"/>
    <w:multiLevelType w:val="multilevel"/>
    <w:tmpl w:val="F7A2A44A"/>
    <w:lvl w:ilvl="0">
      <w:start w:val="1"/>
      <w:numFmt w:val="decimal"/>
      <w:lvlText w:val="%1."/>
      <w:lvlJc w:val="left"/>
      <w:pPr>
        <w:ind w:left="680" w:hanging="680"/>
      </w:pPr>
      <w:rPr>
        <w:rFonts w:hint="default"/>
        <w:b/>
        <w:i w:val="0"/>
        <w:sz w:val="24"/>
      </w:rPr>
    </w:lvl>
    <w:lvl w:ilvl="1">
      <w:start w:val="1"/>
      <w:numFmt w:val="decimal"/>
      <w:suff w:val="space"/>
      <w:lvlText w:val="%1.%2."/>
      <w:lvlJc w:val="left"/>
      <w:pPr>
        <w:ind w:left="397" w:hanging="397"/>
      </w:pPr>
      <w:rPr>
        <w:rFonts w:hint="default"/>
        <w:b w:val="0"/>
        <w:i w:val="0"/>
      </w:rPr>
    </w:lvl>
    <w:lvl w:ilvl="2">
      <w:start w:val="1"/>
      <w:numFmt w:val="decimal"/>
      <w:suff w:val="space"/>
      <w:lvlText w:val="%1.%2.%3."/>
      <w:lvlJc w:val="right"/>
      <w:pPr>
        <w:ind w:left="737" w:firstLine="0"/>
      </w:pPr>
      <w:rPr>
        <w:rFonts w:hint="default"/>
        <w:b w:val="0"/>
        <w:i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nsid w:val="1F0D70DD"/>
    <w:multiLevelType w:val="hybridMultilevel"/>
    <w:tmpl w:val="27CAD25A"/>
    <w:lvl w:ilvl="0" w:tplc="459CFEEE">
      <w:start w:val="1"/>
      <w:numFmt w:val="upperRoman"/>
      <w:lvlText w:val="%1."/>
      <w:lvlJc w:val="lef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F326596"/>
    <w:multiLevelType w:val="multilevel"/>
    <w:tmpl w:val="A96E87FC"/>
    <w:lvl w:ilvl="0">
      <w:start w:val="1"/>
      <w:numFmt w:val="decimal"/>
      <w:lvlText w:val="%1."/>
      <w:lvlJc w:val="left"/>
      <w:pPr>
        <w:ind w:left="720" w:hanging="360"/>
      </w:pPr>
      <w:rPr>
        <w:rFonts w:hint="default"/>
        <w:b/>
      </w:rPr>
    </w:lvl>
    <w:lvl w:ilvl="1">
      <w:start w:val="1"/>
      <w:numFmt w:val="decimal"/>
      <w:isLgl/>
      <w:lvlText w:val="%1.%2"/>
      <w:lvlJc w:val="left"/>
      <w:pPr>
        <w:ind w:left="502" w:hanging="360"/>
      </w:pPr>
      <w:rPr>
        <w:rFonts w:hint="default"/>
        <w:b/>
      </w:rPr>
    </w:lvl>
    <w:lvl w:ilvl="2">
      <w:start w:val="1"/>
      <w:numFmt w:val="decimal"/>
      <w:isLgl/>
      <w:lvlText w:val="%1.%2.%3"/>
      <w:lvlJc w:val="left"/>
      <w:pPr>
        <w:ind w:left="1212" w:hanging="720"/>
      </w:pPr>
      <w:rPr>
        <w:rFonts w:hint="default"/>
        <w:b/>
      </w:rPr>
    </w:lvl>
    <w:lvl w:ilvl="3">
      <w:start w:val="1"/>
      <w:numFmt w:val="decimal"/>
      <w:isLgl/>
      <w:lvlText w:val="%1.%2.%3.%4"/>
      <w:lvlJc w:val="left"/>
      <w:pPr>
        <w:ind w:left="1638" w:hanging="1080"/>
      </w:pPr>
      <w:rPr>
        <w:rFonts w:hint="default"/>
        <w:b/>
      </w:rPr>
    </w:lvl>
    <w:lvl w:ilvl="4">
      <w:start w:val="1"/>
      <w:numFmt w:val="decimal"/>
      <w:isLgl/>
      <w:lvlText w:val="%1.%2.%3.%4.%5"/>
      <w:lvlJc w:val="left"/>
      <w:pPr>
        <w:ind w:left="1704" w:hanging="1080"/>
      </w:pPr>
      <w:rPr>
        <w:rFonts w:hint="default"/>
        <w:b/>
      </w:rPr>
    </w:lvl>
    <w:lvl w:ilvl="5">
      <w:start w:val="1"/>
      <w:numFmt w:val="decimal"/>
      <w:isLgl/>
      <w:lvlText w:val="%1.%2.%3.%4.%5.%6"/>
      <w:lvlJc w:val="left"/>
      <w:pPr>
        <w:ind w:left="2130" w:hanging="1440"/>
      </w:pPr>
      <w:rPr>
        <w:rFonts w:hint="default"/>
        <w:b/>
      </w:rPr>
    </w:lvl>
    <w:lvl w:ilvl="6">
      <w:start w:val="1"/>
      <w:numFmt w:val="decimal"/>
      <w:isLgl/>
      <w:lvlText w:val="%1.%2.%3.%4.%5.%6.%7"/>
      <w:lvlJc w:val="left"/>
      <w:pPr>
        <w:ind w:left="2196" w:hanging="1440"/>
      </w:pPr>
      <w:rPr>
        <w:rFonts w:hint="default"/>
        <w:b/>
      </w:rPr>
    </w:lvl>
    <w:lvl w:ilvl="7">
      <w:start w:val="1"/>
      <w:numFmt w:val="decimal"/>
      <w:isLgl/>
      <w:lvlText w:val="%1.%2.%3.%4.%5.%6.%7.%8"/>
      <w:lvlJc w:val="left"/>
      <w:pPr>
        <w:ind w:left="2622" w:hanging="1800"/>
      </w:pPr>
      <w:rPr>
        <w:rFonts w:hint="default"/>
        <w:b/>
      </w:rPr>
    </w:lvl>
    <w:lvl w:ilvl="8">
      <w:start w:val="1"/>
      <w:numFmt w:val="decimal"/>
      <w:isLgl/>
      <w:lvlText w:val="%1.%2.%3.%4.%5.%6.%7.%8.%9"/>
      <w:lvlJc w:val="left"/>
      <w:pPr>
        <w:ind w:left="2688" w:hanging="1800"/>
      </w:pPr>
      <w:rPr>
        <w:rFonts w:hint="default"/>
        <w:b/>
      </w:rPr>
    </w:lvl>
  </w:abstractNum>
  <w:abstractNum w:abstractNumId="9">
    <w:nsid w:val="214A3CBF"/>
    <w:multiLevelType w:val="hybridMultilevel"/>
    <w:tmpl w:val="509857B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22B11856"/>
    <w:multiLevelType w:val="hybridMultilevel"/>
    <w:tmpl w:val="C1D45642"/>
    <w:lvl w:ilvl="0" w:tplc="E6AE4FBC">
      <w:start w:val="2"/>
      <w:numFmt w:val="bullet"/>
      <w:lvlText w:val="-"/>
      <w:lvlJc w:val="left"/>
      <w:pPr>
        <w:ind w:left="720" w:hanging="360"/>
      </w:pPr>
      <w:rPr>
        <w:rFonts w:hint="default" w:ascii="Times New Roman" w:hAnsi="Times New Roman" w:cs="Times New Roman" w:eastAsiaTheme="majorEastAsia"/>
        <w:b/>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11">
    <w:nsid w:val="2D682CB5"/>
    <w:multiLevelType w:val="hybridMultilevel"/>
    <w:tmpl w:val="915885F8"/>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30CB2B30"/>
    <w:multiLevelType w:val="hybridMultilevel"/>
    <w:tmpl w:val="1982F1D2"/>
    <w:lvl w:ilvl="0" w:tplc="E6AE4FBC">
      <w:start w:val="2"/>
      <w:numFmt w:val="bullet"/>
      <w:lvlText w:val="-"/>
      <w:lvlJc w:val="left"/>
      <w:pPr>
        <w:ind w:left="1040" w:hanging="360"/>
      </w:pPr>
      <w:rPr>
        <w:rFonts w:hint="default" w:ascii="Times New Roman" w:hAnsi="Times New Roman" w:cs="Times New Roman" w:eastAsiaTheme="majorEastAsia"/>
        <w:b/>
      </w:rPr>
    </w:lvl>
    <w:lvl w:ilvl="1" w:tplc="0C0A0003" w:tentative="1">
      <w:start w:val="1"/>
      <w:numFmt w:val="bullet"/>
      <w:lvlText w:val="o"/>
      <w:lvlJc w:val="left"/>
      <w:pPr>
        <w:ind w:left="1760" w:hanging="360"/>
      </w:pPr>
      <w:rPr>
        <w:rFonts w:hint="default" w:ascii="Courier New" w:hAnsi="Courier New" w:cs="Courier New"/>
      </w:rPr>
    </w:lvl>
    <w:lvl w:ilvl="2" w:tplc="0C0A0005" w:tentative="1">
      <w:start w:val="1"/>
      <w:numFmt w:val="bullet"/>
      <w:lvlText w:val=""/>
      <w:lvlJc w:val="left"/>
      <w:pPr>
        <w:ind w:left="2480" w:hanging="360"/>
      </w:pPr>
      <w:rPr>
        <w:rFonts w:hint="default" w:ascii="Wingdings" w:hAnsi="Wingdings"/>
      </w:rPr>
    </w:lvl>
    <w:lvl w:ilvl="3" w:tplc="0C0A0001" w:tentative="1">
      <w:start w:val="1"/>
      <w:numFmt w:val="bullet"/>
      <w:lvlText w:val=""/>
      <w:lvlJc w:val="left"/>
      <w:pPr>
        <w:ind w:left="3200" w:hanging="360"/>
      </w:pPr>
      <w:rPr>
        <w:rFonts w:hint="default" w:ascii="Symbol" w:hAnsi="Symbol"/>
      </w:rPr>
    </w:lvl>
    <w:lvl w:ilvl="4" w:tplc="0C0A0003" w:tentative="1">
      <w:start w:val="1"/>
      <w:numFmt w:val="bullet"/>
      <w:lvlText w:val="o"/>
      <w:lvlJc w:val="left"/>
      <w:pPr>
        <w:ind w:left="3920" w:hanging="360"/>
      </w:pPr>
      <w:rPr>
        <w:rFonts w:hint="default" w:ascii="Courier New" w:hAnsi="Courier New" w:cs="Courier New"/>
      </w:rPr>
    </w:lvl>
    <w:lvl w:ilvl="5" w:tplc="0C0A0005" w:tentative="1">
      <w:start w:val="1"/>
      <w:numFmt w:val="bullet"/>
      <w:lvlText w:val=""/>
      <w:lvlJc w:val="left"/>
      <w:pPr>
        <w:ind w:left="4640" w:hanging="360"/>
      </w:pPr>
      <w:rPr>
        <w:rFonts w:hint="default" w:ascii="Wingdings" w:hAnsi="Wingdings"/>
      </w:rPr>
    </w:lvl>
    <w:lvl w:ilvl="6" w:tplc="0C0A0001" w:tentative="1">
      <w:start w:val="1"/>
      <w:numFmt w:val="bullet"/>
      <w:lvlText w:val=""/>
      <w:lvlJc w:val="left"/>
      <w:pPr>
        <w:ind w:left="5360" w:hanging="360"/>
      </w:pPr>
      <w:rPr>
        <w:rFonts w:hint="default" w:ascii="Symbol" w:hAnsi="Symbol"/>
      </w:rPr>
    </w:lvl>
    <w:lvl w:ilvl="7" w:tplc="0C0A0003" w:tentative="1">
      <w:start w:val="1"/>
      <w:numFmt w:val="bullet"/>
      <w:lvlText w:val="o"/>
      <w:lvlJc w:val="left"/>
      <w:pPr>
        <w:ind w:left="6080" w:hanging="360"/>
      </w:pPr>
      <w:rPr>
        <w:rFonts w:hint="default" w:ascii="Courier New" w:hAnsi="Courier New" w:cs="Courier New"/>
      </w:rPr>
    </w:lvl>
    <w:lvl w:ilvl="8" w:tplc="0C0A0005" w:tentative="1">
      <w:start w:val="1"/>
      <w:numFmt w:val="bullet"/>
      <w:lvlText w:val=""/>
      <w:lvlJc w:val="left"/>
      <w:pPr>
        <w:ind w:left="6800" w:hanging="360"/>
      </w:pPr>
      <w:rPr>
        <w:rFonts w:hint="default" w:ascii="Wingdings" w:hAnsi="Wingdings"/>
      </w:rPr>
    </w:lvl>
  </w:abstractNum>
  <w:abstractNum w:abstractNumId="13">
    <w:nsid w:val="35C63369"/>
    <w:multiLevelType w:val="hybridMultilevel"/>
    <w:tmpl w:val="CE148A48"/>
    <w:lvl w:ilvl="0" w:tplc="5CE4E9B0">
      <w:start w:val="1"/>
      <w:numFmt w:val="decimal"/>
      <w:lvlText w:val="%1."/>
      <w:lvlJc w:val="left"/>
      <w:pPr>
        <w:ind w:left="720" w:hanging="360"/>
      </w:pPr>
      <w:rPr>
        <w:rFonts w:hint="default"/>
        <w:b w:val="0"/>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14">
    <w:nsid w:val="36BC0003"/>
    <w:multiLevelType w:val="hybridMultilevel"/>
    <w:tmpl w:val="42041F78"/>
    <w:lvl w:ilvl="0" w:tplc="E6AE4FBC">
      <w:start w:val="2"/>
      <w:numFmt w:val="bullet"/>
      <w:lvlText w:val="-"/>
      <w:lvlJc w:val="left"/>
      <w:pPr>
        <w:ind w:left="360" w:hanging="360"/>
      </w:pPr>
      <w:rPr>
        <w:rFonts w:hint="default" w:ascii="Times New Roman" w:hAnsi="Times New Roman" w:cs="Times New Roman" w:eastAsiaTheme="majorEastAsia"/>
        <w:b/>
      </w:rPr>
    </w:lvl>
    <w:lvl w:ilvl="1" w:tplc="0C0A0003" w:tentative="1">
      <w:start w:val="1"/>
      <w:numFmt w:val="bullet"/>
      <w:lvlText w:val="o"/>
      <w:lvlJc w:val="left"/>
      <w:pPr>
        <w:ind w:left="1080" w:hanging="360"/>
      </w:pPr>
      <w:rPr>
        <w:rFonts w:hint="default" w:ascii="Courier New" w:hAnsi="Courier New" w:cs="Courier New"/>
      </w:rPr>
    </w:lvl>
    <w:lvl w:ilvl="2" w:tplc="0C0A0005" w:tentative="1">
      <w:start w:val="1"/>
      <w:numFmt w:val="bullet"/>
      <w:lvlText w:val=""/>
      <w:lvlJc w:val="left"/>
      <w:pPr>
        <w:ind w:left="1800" w:hanging="360"/>
      </w:pPr>
      <w:rPr>
        <w:rFonts w:hint="default" w:ascii="Wingdings" w:hAnsi="Wingdings"/>
      </w:rPr>
    </w:lvl>
    <w:lvl w:ilvl="3" w:tplc="0C0A0001" w:tentative="1">
      <w:start w:val="1"/>
      <w:numFmt w:val="bullet"/>
      <w:lvlText w:val=""/>
      <w:lvlJc w:val="left"/>
      <w:pPr>
        <w:ind w:left="2520" w:hanging="360"/>
      </w:pPr>
      <w:rPr>
        <w:rFonts w:hint="default" w:ascii="Symbol" w:hAnsi="Symbol"/>
      </w:rPr>
    </w:lvl>
    <w:lvl w:ilvl="4" w:tplc="0C0A0003" w:tentative="1">
      <w:start w:val="1"/>
      <w:numFmt w:val="bullet"/>
      <w:lvlText w:val="o"/>
      <w:lvlJc w:val="left"/>
      <w:pPr>
        <w:ind w:left="3240" w:hanging="360"/>
      </w:pPr>
      <w:rPr>
        <w:rFonts w:hint="default" w:ascii="Courier New" w:hAnsi="Courier New" w:cs="Courier New"/>
      </w:rPr>
    </w:lvl>
    <w:lvl w:ilvl="5" w:tplc="0C0A0005" w:tentative="1">
      <w:start w:val="1"/>
      <w:numFmt w:val="bullet"/>
      <w:lvlText w:val=""/>
      <w:lvlJc w:val="left"/>
      <w:pPr>
        <w:ind w:left="3960" w:hanging="360"/>
      </w:pPr>
      <w:rPr>
        <w:rFonts w:hint="default" w:ascii="Wingdings" w:hAnsi="Wingdings"/>
      </w:rPr>
    </w:lvl>
    <w:lvl w:ilvl="6" w:tplc="0C0A0001" w:tentative="1">
      <w:start w:val="1"/>
      <w:numFmt w:val="bullet"/>
      <w:lvlText w:val=""/>
      <w:lvlJc w:val="left"/>
      <w:pPr>
        <w:ind w:left="4680" w:hanging="360"/>
      </w:pPr>
      <w:rPr>
        <w:rFonts w:hint="default" w:ascii="Symbol" w:hAnsi="Symbol"/>
      </w:rPr>
    </w:lvl>
    <w:lvl w:ilvl="7" w:tplc="0C0A0003" w:tentative="1">
      <w:start w:val="1"/>
      <w:numFmt w:val="bullet"/>
      <w:lvlText w:val="o"/>
      <w:lvlJc w:val="left"/>
      <w:pPr>
        <w:ind w:left="5400" w:hanging="360"/>
      </w:pPr>
      <w:rPr>
        <w:rFonts w:hint="default" w:ascii="Courier New" w:hAnsi="Courier New" w:cs="Courier New"/>
      </w:rPr>
    </w:lvl>
    <w:lvl w:ilvl="8" w:tplc="0C0A0005" w:tentative="1">
      <w:start w:val="1"/>
      <w:numFmt w:val="bullet"/>
      <w:lvlText w:val=""/>
      <w:lvlJc w:val="left"/>
      <w:pPr>
        <w:ind w:left="6120" w:hanging="360"/>
      </w:pPr>
      <w:rPr>
        <w:rFonts w:hint="default" w:ascii="Wingdings" w:hAnsi="Wingdings"/>
      </w:rPr>
    </w:lvl>
  </w:abstractNum>
  <w:abstractNum w:abstractNumId="15">
    <w:nsid w:val="386E1A85"/>
    <w:multiLevelType w:val="hybridMultilevel"/>
    <w:tmpl w:val="0CF6AE22"/>
    <w:lvl w:ilvl="0" w:tplc="84A405B6">
      <w:start w:val="1"/>
      <w:numFmt w:val="decimal"/>
      <w:lvlText w:val="%1."/>
      <w:lvlJc w:val="left"/>
      <w:pPr>
        <w:tabs>
          <w:tab w:val="num" w:pos="720"/>
        </w:tabs>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397D1ED1"/>
    <w:multiLevelType w:val="hybridMultilevel"/>
    <w:tmpl w:val="EED04DF6"/>
    <w:lvl w:ilvl="0" w:tplc="0C0A0019">
      <w:start w:val="1"/>
      <w:numFmt w:val="lowerLetter"/>
      <w:lvlText w:val="%1."/>
      <w:lvlJc w:val="left"/>
      <w:pPr>
        <w:ind w:left="144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nsid w:val="3EE173ED"/>
    <w:multiLevelType w:val="hybridMultilevel"/>
    <w:tmpl w:val="187EE5AE"/>
    <w:lvl w:ilvl="0" w:tplc="0C0A0019">
      <w:start w:val="1"/>
      <w:numFmt w:val="lowerLetter"/>
      <w:lvlText w:val="%1."/>
      <w:lvlJc w:val="left"/>
      <w:pPr>
        <w:ind w:left="144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nsid w:val="40FC4EEF"/>
    <w:multiLevelType w:val="hybridMultilevel"/>
    <w:tmpl w:val="D1D8EC3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52B47E25"/>
    <w:multiLevelType w:val="hybridMultilevel"/>
    <w:tmpl w:val="39247C48"/>
    <w:lvl w:ilvl="0" w:tplc="2FF41C7E">
      <w:start w:val="1"/>
      <w:numFmt w:val="decimal"/>
      <w:lvlText w:val="%1."/>
      <w:lvlJc w:val="left"/>
      <w:pPr>
        <w:tabs>
          <w:tab w:val="num" w:pos="720"/>
        </w:tabs>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nsid w:val="533969A3"/>
    <w:multiLevelType w:val="hybridMultilevel"/>
    <w:tmpl w:val="6ED0B8B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56216C15"/>
    <w:multiLevelType w:val="hybridMultilevel"/>
    <w:tmpl w:val="84AEB0BA"/>
    <w:lvl w:ilvl="0" w:tplc="9F8EA07E">
      <w:numFmt w:val="bullet"/>
      <w:lvlText w:val=""/>
      <w:lvlJc w:val="left"/>
      <w:pPr>
        <w:ind w:left="1040" w:hanging="360"/>
      </w:pPr>
      <w:rPr>
        <w:rFonts w:hint="default" w:ascii="Symbol" w:hAnsi="Symbol" w:eastAsiaTheme="majorEastAsia" w:cstheme="majorBidi"/>
      </w:rPr>
    </w:lvl>
    <w:lvl w:ilvl="1" w:tplc="0C0A0003" w:tentative="1">
      <w:start w:val="1"/>
      <w:numFmt w:val="bullet"/>
      <w:lvlText w:val="o"/>
      <w:lvlJc w:val="left"/>
      <w:pPr>
        <w:ind w:left="1760" w:hanging="360"/>
      </w:pPr>
      <w:rPr>
        <w:rFonts w:hint="default" w:ascii="Courier New" w:hAnsi="Courier New" w:cs="Courier New"/>
      </w:rPr>
    </w:lvl>
    <w:lvl w:ilvl="2" w:tplc="0C0A0005" w:tentative="1">
      <w:start w:val="1"/>
      <w:numFmt w:val="bullet"/>
      <w:lvlText w:val=""/>
      <w:lvlJc w:val="left"/>
      <w:pPr>
        <w:ind w:left="2480" w:hanging="360"/>
      </w:pPr>
      <w:rPr>
        <w:rFonts w:hint="default" w:ascii="Wingdings" w:hAnsi="Wingdings"/>
      </w:rPr>
    </w:lvl>
    <w:lvl w:ilvl="3" w:tplc="0C0A0001" w:tentative="1">
      <w:start w:val="1"/>
      <w:numFmt w:val="bullet"/>
      <w:lvlText w:val=""/>
      <w:lvlJc w:val="left"/>
      <w:pPr>
        <w:ind w:left="3200" w:hanging="360"/>
      </w:pPr>
      <w:rPr>
        <w:rFonts w:hint="default" w:ascii="Symbol" w:hAnsi="Symbol"/>
      </w:rPr>
    </w:lvl>
    <w:lvl w:ilvl="4" w:tplc="0C0A0003" w:tentative="1">
      <w:start w:val="1"/>
      <w:numFmt w:val="bullet"/>
      <w:lvlText w:val="o"/>
      <w:lvlJc w:val="left"/>
      <w:pPr>
        <w:ind w:left="3920" w:hanging="360"/>
      </w:pPr>
      <w:rPr>
        <w:rFonts w:hint="default" w:ascii="Courier New" w:hAnsi="Courier New" w:cs="Courier New"/>
      </w:rPr>
    </w:lvl>
    <w:lvl w:ilvl="5" w:tplc="0C0A0005" w:tentative="1">
      <w:start w:val="1"/>
      <w:numFmt w:val="bullet"/>
      <w:lvlText w:val=""/>
      <w:lvlJc w:val="left"/>
      <w:pPr>
        <w:ind w:left="4640" w:hanging="360"/>
      </w:pPr>
      <w:rPr>
        <w:rFonts w:hint="default" w:ascii="Wingdings" w:hAnsi="Wingdings"/>
      </w:rPr>
    </w:lvl>
    <w:lvl w:ilvl="6" w:tplc="0C0A0001" w:tentative="1">
      <w:start w:val="1"/>
      <w:numFmt w:val="bullet"/>
      <w:lvlText w:val=""/>
      <w:lvlJc w:val="left"/>
      <w:pPr>
        <w:ind w:left="5360" w:hanging="360"/>
      </w:pPr>
      <w:rPr>
        <w:rFonts w:hint="default" w:ascii="Symbol" w:hAnsi="Symbol"/>
      </w:rPr>
    </w:lvl>
    <w:lvl w:ilvl="7" w:tplc="0C0A0003" w:tentative="1">
      <w:start w:val="1"/>
      <w:numFmt w:val="bullet"/>
      <w:lvlText w:val="o"/>
      <w:lvlJc w:val="left"/>
      <w:pPr>
        <w:ind w:left="6080" w:hanging="360"/>
      </w:pPr>
      <w:rPr>
        <w:rFonts w:hint="default" w:ascii="Courier New" w:hAnsi="Courier New" w:cs="Courier New"/>
      </w:rPr>
    </w:lvl>
    <w:lvl w:ilvl="8" w:tplc="0C0A0005" w:tentative="1">
      <w:start w:val="1"/>
      <w:numFmt w:val="bullet"/>
      <w:lvlText w:val=""/>
      <w:lvlJc w:val="left"/>
      <w:pPr>
        <w:ind w:left="6800" w:hanging="360"/>
      </w:pPr>
      <w:rPr>
        <w:rFonts w:hint="default" w:ascii="Wingdings" w:hAnsi="Wingdings"/>
      </w:rPr>
    </w:lvl>
  </w:abstractNum>
  <w:abstractNum w:abstractNumId="22">
    <w:nsid w:val="585E5CF8"/>
    <w:multiLevelType w:val="hybridMultilevel"/>
    <w:tmpl w:val="D966A60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63377EAA"/>
    <w:multiLevelType w:val="hybridMultilevel"/>
    <w:tmpl w:val="40649D4E"/>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6F1D713D"/>
    <w:multiLevelType w:val="hybridMultilevel"/>
    <w:tmpl w:val="EC229D3C"/>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6FFA2287"/>
    <w:multiLevelType w:val="hybridMultilevel"/>
    <w:tmpl w:val="B8FE6B80"/>
    <w:lvl w:ilvl="0" w:tplc="E6AE4FBC">
      <w:start w:val="2"/>
      <w:numFmt w:val="bullet"/>
      <w:lvlText w:val="-"/>
      <w:lvlJc w:val="left"/>
      <w:pPr>
        <w:ind w:left="1068" w:hanging="360"/>
      </w:pPr>
      <w:rPr>
        <w:rFonts w:hint="default" w:ascii="Times New Roman" w:hAnsi="Times New Roman" w:cs="Times New Roman" w:eastAsiaTheme="majorEastAsia"/>
        <w:b/>
      </w:rPr>
    </w:lvl>
    <w:lvl w:ilvl="1" w:tplc="0C0A0003" w:tentative="1">
      <w:start w:val="1"/>
      <w:numFmt w:val="bullet"/>
      <w:lvlText w:val="o"/>
      <w:lvlJc w:val="left"/>
      <w:pPr>
        <w:ind w:left="1788" w:hanging="360"/>
      </w:pPr>
      <w:rPr>
        <w:rFonts w:hint="default" w:ascii="Courier New" w:hAnsi="Courier New" w:cs="Courier New"/>
      </w:rPr>
    </w:lvl>
    <w:lvl w:ilvl="2" w:tplc="0C0A0005" w:tentative="1">
      <w:start w:val="1"/>
      <w:numFmt w:val="bullet"/>
      <w:lvlText w:val=""/>
      <w:lvlJc w:val="left"/>
      <w:pPr>
        <w:ind w:left="2508" w:hanging="360"/>
      </w:pPr>
      <w:rPr>
        <w:rFonts w:hint="default" w:ascii="Wingdings" w:hAnsi="Wingdings"/>
      </w:rPr>
    </w:lvl>
    <w:lvl w:ilvl="3" w:tplc="0C0A0001" w:tentative="1">
      <w:start w:val="1"/>
      <w:numFmt w:val="bullet"/>
      <w:lvlText w:val=""/>
      <w:lvlJc w:val="left"/>
      <w:pPr>
        <w:ind w:left="3228" w:hanging="360"/>
      </w:pPr>
      <w:rPr>
        <w:rFonts w:hint="default" w:ascii="Symbol" w:hAnsi="Symbol"/>
      </w:rPr>
    </w:lvl>
    <w:lvl w:ilvl="4" w:tplc="0C0A0003" w:tentative="1">
      <w:start w:val="1"/>
      <w:numFmt w:val="bullet"/>
      <w:lvlText w:val="o"/>
      <w:lvlJc w:val="left"/>
      <w:pPr>
        <w:ind w:left="3948" w:hanging="360"/>
      </w:pPr>
      <w:rPr>
        <w:rFonts w:hint="default" w:ascii="Courier New" w:hAnsi="Courier New" w:cs="Courier New"/>
      </w:rPr>
    </w:lvl>
    <w:lvl w:ilvl="5" w:tplc="0C0A0005" w:tentative="1">
      <w:start w:val="1"/>
      <w:numFmt w:val="bullet"/>
      <w:lvlText w:val=""/>
      <w:lvlJc w:val="left"/>
      <w:pPr>
        <w:ind w:left="4668" w:hanging="360"/>
      </w:pPr>
      <w:rPr>
        <w:rFonts w:hint="default" w:ascii="Wingdings" w:hAnsi="Wingdings"/>
      </w:rPr>
    </w:lvl>
    <w:lvl w:ilvl="6" w:tplc="0C0A0001" w:tentative="1">
      <w:start w:val="1"/>
      <w:numFmt w:val="bullet"/>
      <w:lvlText w:val=""/>
      <w:lvlJc w:val="left"/>
      <w:pPr>
        <w:ind w:left="5388" w:hanging="360"/>
      </w:pPr>
      <w:rPr>
        <w:rFonts w:hint="default" w:ascii="Symbol" w:hAnsi="Symbol"/>
      </w:rPr>
    </w:lvl>
    <w:lvl w:ilvl="7" w:tplc="0C0A0003" w:tentative="1">
      <w:start w:val="1"/>
      <w:numFmt w:val="bullet"/>
      <w:lvlText w:val="o"/>
      <w:lvlJc w:val="left"/>
      <w:pPr>
        <w:ind w:left="6108" w:hanging="360"/>
      </w:pPr>
      <w:rPr>
        <w:rFonts w:hint="default" w:ascii="Courier New" w:hAnsi="Courier New" w:cs="Courier New"/>
      </w:rPr>
    </w:lvl>
    <w:lvl w:ilvl="8" w:tplc="0C0A0005" w:tentative="1">
      <w:start w:val="1"/>
      <w:numFmt w:val="bullet"/>
      <w:lvlText w:val=""/>
      <w:lvlJc w:val="left"/>
      <w:pPr>
        <w:ind w:left="6828" w:hanging="360"/>
      </w:pPr>
      <w:rPr>
        <w:rFonts w:hint="default" w:ascii="Wingdings" w:hAnsi="Wingdings"/>
      </w:rPr>
    </w:lvl>
  </w:abstractNum>
  <w:abstractNum w:abstractNumId="26">
    <w:nsid w:val="734D2342"/>
    <w:multiLevelType w:val="hybridMultilevel"/>
    <w:tmpl w:val="75026B06"/>
    <w:lvl w:ilvl="0" w:tplc="E6AE4FBC">
      <w:start w:val="2"/>
      <w:numFmt w:val="bullet"/>
      <w:lvlText w:val="-"/>
      <w:lvlJc w:val="left"/>
      <w:pPr>
        <w:ind w:left="1040" w:hanging="360"/>
      </w:pPr>
      <w:rPr>
        <w:rFonts w:hint="default" w:ascii="Times New Roman" w:hAnsi="Times New Roman" w:cs="Times New Roman" w:eastAsiaTheme="majorEastAsia"/>
        <w:b/>
      </w:rPr>
    </w:lvl>
    <w:lvl w:ilvl="1" w:tplc="0C0A0003" w:tentative="1">
      <w:start w:val="1"/>
      <w:numFmt w:val="bullet"/>
      <w:lvlText w:val="o"/>
      <w:lvlJc w:val="left"/>
      <w:pPr>
        <w:ind w:left="1760" w:hanging="360"/>
      </w:pPr>
      <w:rPr>
        <w:rFonts w:hint="default" w:ascii="Courier New" w:hAnsi="Courier New" w:cs="Courier New"/>
      </w:rPr>
    </w:lvl>
    <w:lvl w:ilvl="2" w:tplc="0C0A0005" w:tentative="1">
      <w:start w:val="1"/>
      <w:numFmt w:val="bullet"/>
      <w:lvlText w:val=""/>
      <w:lvlJc w:val="left"/>
      <w:pPr>
        <w:ind w:left="2480" w:hanging="360"/>
      </w:pPr>
      <w:rPr>
        <w:rFonts w:hint="default" w:ascii="Wingdings" w:hAnsi="Wingdings"/>
      </w:rPr>
    </w:lvl>
    <w:lvl w:ilvl="3" w:tplc="0C0A0001" w:tentative="1">
      <w:start w:val="1"/>
      <w:numFmt w:val="bullet"/>
      <w:lvlText w:val=""/>
      <w:lvlJc w:val="left"/>
      <w:pPr>
        <w:ind w:left="3200" w:hanging="360"/>
      </w:pPr>
      <w:rPr>
        <w:rFonts w:hint="default" w:ascii="Symbol" w:hAnsi="Symbol"/>
      </w:rPr>
    </w:lvl>
    <w:lvl w:ilvl="4" w:tplc="0C0A0003" w:tentative="1">
      <w:start w:val="1"/>
      <w:numFmt w:val="bullet"/>
      <w:lvlText w:val="o"/>
      <w:lvlJc w:val="left"/>
      <w:pPr>
        <w:ind w:left="3920" w:hanging="360"/>
      </w:pPr>
      <w:rPr>
        <w:rFonts w:hint="default" w:ascii="Courier New" w:hAnsi="Courier New" w:cs="Courier New"/>
      </w:rPr>
    </w:lvl>
    <w:lvl w:ilvl="5" w:tplc="0C0A0005" w:tentative="1">
      <w:start w:val="1"/>
      <w:numFmt w:val="bullet"/>
      <w:lvlText w:val=""/>
      <w:lvlJc w:val="left"/>
      <w:pPr>
        <w:ind w:left="4640" w:hanging="360"/>
      </w:pPr>
      <w:rPr>
        <w:rFonts w:hint="default" w:ascii="Wingdings" w:hAnsi="Wingdings"/>
      </w:rPr>
    </w:lvl>
    <w:lvl w:ilvl="6" w:tplc="0C0A0001" w:tentative="1">
      <w:start w:val="1"/>
      <w:numFmt w:val="bullet"/>
      <w:lvlText w:val=""/>
      <w:lvlJc w:val="left"/>
      <w:pPr>
        <w:ind w:left="5360" w:hanging="360"/>
      </w:pPr>
      <w:rPr>
        <w:rFonts w:hint="default" w:ascii="Symbol" w:hAnsi="Symbol"/>
      </w:rPr>
    </w:lvl>
    <w:lvl w:ilvl="7" w:tplc="0C0A0003" w:tentative="1">
      <w:start w:val="1"/>
      <w:numFmt w:val="bullet"/>
      <w:lvlText w:val="o"/>
      <w:lvlJc w:val="left"/>
      <w:pPr>
        <w:ind w:left="6080" w:hanging="360"/>
      </w:pPr>
      <w:rPr>
        <w:rFonts w:hint="default" w:ascii="Courier New" w:hAnsi="Courier New" w:cs="Courier New"/>
      </w:rPr>
    </w:lvl>
    <w:lvl w:ilvl="8" w:tplc="0C0A0005" w:tentative="1">
      <w:start w:val="1"/>
      <w:numFmt w:val="bullet"/>
      <w:lvlText w:val=""/>
      <w:lvlJc w:val="left"/>
      <w:pPr>
        <w:ind w:left="6800" w:hanging="360"/>
      </w:pPr>
      <w:rPr>
        <w:rFonts w:hint="default" w:ascii="Wingdings" w:hAnsi="Wingdings"/>
      </w:rPr>
    </w:lvl>
  </w:abstractNum>
  <w:abstractNum w:abstractNumId="27">
    <w:nsid w:val="793B1B48"/>
    <w:multiLevelType w:val="multilevel"/>
    <w:tmpl w:val="9E42DC70"/>
    <w:lvl w:ilvl="0">
      <w:start w:val="1"/>
      <w:numFmt w:val="decimal"/>
      <w:lvlText w:val="%1."/>
      <w:lvlJc w:val="left"/>
      <w:pPr>
        <w:ind w:left="680" w:hanging="680"/>
      </w:pPr>
      <w:rPr>
        <w:rFonts w:hint="default"/>
        <w:b/>
        <w:i w:val="0"/>
        <w:sz w:val="24"/>
      </w:rPr>
    </w:lvl>
    <w:lvl w:ilvl="1">
      <w:start w:val="1"/>
      <w:numFmt w:val="decimal"/>
      <w:suff w:val="space"/>
      <w:lvlText w:val="%1.%2."/>
      <w:lvlJc w:val="left"/>
      <w:pPr>
        <w:ind w:left="397" w:hanging="397"/>
      </w:pPr>
      <w:rPr>
        <w:rFonts w:hint="default"/>
        <w:b w:val="0"/>
        <w:i w:val="0"/>
      </w:rPr>
    </w:lvl>
    <w:lvl w:ilvl="2">
      <w:start w:val="1"/>
      <w:numFmt w:val="decimal"/>
      <w:suff w:val="space"/>
      <w:lvlText w:val="%1.%2.%3."/>
      <w:lvlJc w:val="right"/>
      <w:pPr>
        <w:ind w:left="737" w:firstLine="0"/>
      </w:pPr>
      <w:rPr>
        <w:rFonts w:hint="default"/>
        <w:b w:val="0"/>
        <w:i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nsid w:val="79632A73"/>
    <w:multiLevelType w:val="hybridMultilevel"/>
    <w:tmpl w:val="52B0A5B4"/>
    <w:lvl w:ilvl="0" w:tplc="A8F44A96">
      <w:start w:val="1"/>
      <w:numFmt w:val="decimal"/>
      <w:lvlText w:val="%1."/>
      <w:lvlJc w:val="left"/>
      <w:pPr>
        <w:tabs>
          <w:tab w:val="num" w:pos="720"/>
        </w:tabs>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nsid w:val="7E001801"/>
    <w:multiLevelType w:val="hybridMultilevel"/>
    <w:tmpl w:val="033EA656"/>
    <w:lvl w:ilvl="0" w:tplc="E81042F8">
      <w:start w:val="1"/>
      <w:numFmt w:val="decimal"/>
      <w:lvlText w:val=" %1."/>
      <w:lvlJc w:val="left"/>
      <w:pPr>
        <w:ind w:left="360" w:hanging="360"/>
      </w:pPr>
      <w:rPr>
        <w:rFonts w:hint="default" w:ascii="Times New Roman" w:hAnsi="Times New Roman"/>
        <w:sz w:val="24"/>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0">
    <w:nsid w:val="7EBC3828"/>
    <w:multiLevelType w:val="hybridMultilevel"/>
    <w:tmpl w:val="36A4A540"/>
    <w:lvl w:ilvl="0" w:tplc="240A0001">
      <w:start w:val="1"/>
      <w:numFmt w:val="bullet"/>
      <w:lvlText w:val=""/>
      <w:lvlJc w:val="left"/>
      <w:pPr>
        <w:ind w:left="720" w:hanging="360"/>
      </w:pPr>
      <w:rPr>
        <w:rFonts w:hint="default" w:ascii="Symbol" w:hAnsi="Symbo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1"/>
  </w:num>
  <w:num w:numId="3">
    <w:abstractNumId w:val="21"/>
  </w:num>
  <w:num w:numId="4">
    <w:abstractNumId w:val="8"/>
  </w:num>
  <w:num w:numId="5">
    <w:abstractNumId w:val="28"/>
  </w:num>
  <w:num w:numId="6">
    <w:abstractNumId w:val="3"/>
  </w:num>
  <w:num w:numId="7">
    <w:abstractNumId w:val="15"/>
  </w:num>
  <w:num w:numId="8">
    <w:abstractNumId w:val="2"/>
  </w:num>
  <w:num w:numId="9">
    <w:abstractNumId w:val="19"/>
  </w:num>
  <w:num w:numId="10">
    <w:abstractNumId w:val="1"/>
  </w:num>
  <w:num w:numId="11">
    <w:abstractNumId w:val="1"/>
  </w:num>
  <w:num w:numId="12">
    <w:abstractNumId w:val="1"/>
  </w:num>
  <w:num w:numId="13">
    <w:abstractNumId w:val="1"/>
  </w:num>
  <w:num w:numId="14">
    <w:abstractNumId w:val="26"/>
  </w:num>
  <w:num w:numId="15">
    <w:abstractNumId w:val="12"/>
  </w:num>
  <w:num w:numId="16">
    <w:abstractNumId w:val="10"/>
  </w:num>
  <w:num w:numId="17">
    <w:abstractNumId w:val="27"/>
  </w:num>
  <w:num w:numId="18">
    <w:abstractNumId w:val="6"/>
  </w:num>
  <w:num w:numId="19">
    <w:abstractNumId w:val="18"/>
  </w:num>
  <w:num w:numId="20">
    <w:abstractNumId w:val="9"/>
  </w:num>
  <w:num w:numId="21">
    <w:abstractNumId w:val="22"/>
  </w:num>
  <w:num w:numId="22">
    <w:abstractNumId w:val="23"/>
  </w:num>
  <w:num w:numId="23">
    <w:abstractNumId w:val="0"/>
  </w:num>
  <w:num w:numId="24">
    <w:abstractNumId w:val="13"/>
  </w:num>
  <w:num w:numId="25">
    <w:abstractNumId w:val="25"/>
  </w:num>
  <w:num w:numId="26">
    <w:abstractNumId w:val="7"/>
  </w:num>
  <w:num w:numId="27">
    <w:abstractNumId w:val="1"/>
  </w:num>
  <w:num w:numId="28">
    <w:abstractNumId w:val="24"/>
  </w:num>
  <w:num w:numId="29">
    <w:abstractNumId w:val="1"/>
  </w:num>
  <w:num w:numId="30">
    <w:abstractNumId w:val="11"/>
  </w:num>
  <w:num w:numId="31">
    <w:abstractNumId w:val="1"/>
  </w:num>
  <w:num w:numId="32">
    <w:abstractNumId w:val="1"/>
  </w:num>
  <w:num w:numId="33">
    <w:abstractNumId w:val="1"/>
  </w:num>
  <w:num w:numId="34">
    <w:abstractNumId w:val="1"/>
  </w:num>
  <w:num w:numId="35">
    <w:abstractNumId w:val="1"/>
  </w:num>
  <w:num w:numId="36">
    <w:abstractNumId w:val="1"/>
  </w:num>
  <w:num w:numId="37">
    <w:abstractNumId w:val="1"/>
  </w:num>
  <w:num w:numId="38">
    <w:abstractNumId w:val="5"/>
  </w:num>
  <w:num w:numId="39">
    <w:abstractNumId w:val="1"/>
  </w:num>
  <w:num w:numId="40">
    <w:abstractNumId w:val="4"/>
  </w:num>
  <w:num w:numId="41">
    <w:abstractNumId w:val="14"/>
  </w:num>
  <w:num w:numId="42">
    <w:abstractNumId w:val="16"/>
  </w:num>
  <w:num w:numId="43">
    <w:abstractNumId w:val="17"/>
  </w:num>
  <w:num w:numId="44">
    <w:abstractNumId w:val="20"/>
  </w:num>
  <w:num w:numId="45">
    <w:abstractNumId w:val="30"/>
  </w:num>
  <w:num w:numId="46">
    <w:abstractNumId w:val="29"/>
  </w:num>
  <w:num w:numId="47">
    <w:abstractNumId w:val="1"/>
  </w:num>
  <w:numIdMacAtCleanup w:val="9"/>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15="http://schemas.microsoft.com/office/word/2012/wordml" mc:Ignorable="w14 wp14 w15">
  <w:zoom w:percent="100"/>
  <w:trackRevisions w:val="fals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3D6"/>
    <w:rsid w:val="0000061E"/>
    <w:rsid w:val="00000879"/>
    <w:rsid w:val="00001D73"/>
    <w:rsid w:val="00002938"/>
    <w:rsid w:val="00003BEC"/>
    <w:rsid w:val="00004D66"/>
    <w:rsid w:val="00005939"/>
    <w:rsid w:val="00006949"/>
    <w:rsid w:val="00007FF6"/>
    <w:rsid w:val="00010C2D"/>
    <w:rsid w:val="000119E6"/>
    <w:rsid w:val="00013F5B"/>
    <w:rsid w:val="00027112"/>
    <w:rsid w:val="0003213E"/>
    <w:rsid w:val="00032AD7"/>
    <w:rsid w:val="00036C6E"/>
    <w:rsid w:val="000378EC"/>
    <w:rsid w:val="000407E4"/>
    <w:rsid w:val="00041531"/>
    <w:rsid w:val="000430CB"/>
    <w:rsid w:val="0004389A"/>
    <w:rsid w:val="000450FA"/>
    <w:rsid w:val="000519A2"/>
    <w:rsid w:val="00052195"/>
    <w:rsid w:val="0005337A"/>
    <w:rsid w:val="00055981"/>
    <w:rsid w:val="000571B0"/>
    <w:rsid w:val="000579F9"/>
    <w:rsid w:val="00061724"/>
    <w:rsid w:val="00061CA8"/>
    <w:rsid w:val="00062AB4"/>
    <w:rsid w:val="000640FE"/>
    <w:rsid w:val="000644C8"/>
    <w:rsid w:val="0007050A"/>
    <w:rsid w:val="00071511"/>
    <w:rsid w:val="000719BB"/>
    <w:rsid w:val="00071DF3"/>
    <w:rsid w:val="0007286B"/>
    <w:rsid w:val="00074413"/>
    <w:rsid w:val="00074E20"/>
    <w:rsid w:val="000769F4"/>
    <w:rsid w:val="0008099A"/>
    <w:rsid w:val="0008184C"/>
    <w:rsid w:val="0008441C"/>
    <w:rsid w:val="0008553C"/>
    <w:rsid w:val="000863A6"/>
    <w:rsid w:val="00090435"/>
    <w:rsid w:val="00090857"/>
    <w:rsid w:val="0009243C"/>
    <w:rsid w:val="00094C9E"/>
    <w:rsid w:val="0009776E"/>
    <w:rsid w:val="00097D97"/>
    <w:rsid w:val="000A091F"/>
    <w:rsid w:val="000A0CE3"/>
    <w:rsid w:val="000A0DAB"/>
    <w:rsid w:val="000A2FE5"/>
    <w:rsid w:val="000A3A8E"/>
    <w:rsid w:val="000A3D3D"/>
    <w:rsid w:val="000A4E2B"/>
    <w:rsid w:val="000A5165"/>
    <w:rsid w:val="000A6655"/>
    <w:rsid w:val="000B0FC4"/>
    <w:rsid w:val="000B1EC5"/>
    <w:rsid w:val="000B2C6A"/>
    <w:rsid w:val="000B4352"/>
    <w:rsid w:val="000B74FE"/>
    <w:rsid w:val="000C0389"/>
    <w:rsid w:val="000C2A3B"/>
    <w:rsid w:val="000C3BDA"/>
    <w:rsid w:val="000C774F"/>
    <w:rsid w:val="000D0A49"/>
    <w:rsid w:val="000D0FB1"/>
    <w:rsid w:val="000D124D"/>
    <w:rsid w:val="000D12A7"/>
    <w:rsid w:val="000D44C2"/>
    <w:rsid w:val="000D4F38"/>
    <w:rsid w:val="000D4FFE"/>
    <w:rsid w:val="000D51DA"/>
    <w:rsid w:val="000D60BD"/>
    <w:rsid w:val="000D61AE"/>
    <w:rsid w:val="000D6DBE"/>
    <w:rsid w:val="000E0B0A"/>
    <w:rsid w:val="000E0F1A"/>
    <w:rsid w:val="000E262B"/>
    <w:rsid w:val="000E39C6"/>
    <w:rsid w:val="000E3C17"/>
    <w:rsid w:val="000E3E86"/>
    <w:rsid w:val="000E3EEF"/>
    <w:rsid w:val="000E518D"/>
    <w:rsid w:val="000E5B75"/>
    <w:rsid w:val="000E6F34"/>
    <w:rsid w:val="000F13CA"/>
    <w:rsid w:val="000F181D"/>
    <w:rsid w:val="000F2475"/>
    <w:rsid w:val="000F3687"/>
    <w:rsid w:val="000F4BE9"/>
    <w:rsid w:val="000F7AF4"/>
    <w:rsid w:val="000F7AF5"/>
    <w:rsid w:val="00100769"/>
    <w:rsid w:val="001008C7"/>
    <w:rsid w:val="00101F74"/>
    <w:rsid w:val="0010397D"/>
    <w:rsid w:val="001039DD"/>
    <w:rsid w:val="001043E8"/>
    <w:rsid w:val="00106496"/>
    <w:rsid w:val="00107B63"/>
    <w:rsid w:val="00110B0D"/>
    <w:rsid w:val="00110C94"/>
    <w:rsid w:val="001125B2"/>
    <w:rsid w:val="00114BA5"/>
    <w:rsid w:val="00117459"/>
    <w:rsid w:val="00120409"/>
    <w:rsid w:val="00121ACF"/>
    <w:rsid w:val="001226F6"/>
    <w:rsid w:val="00124C11"/>
    <w:rsid w:val="00124C12"/>
    <w:rsid w:val="00124F46"/>
    <w:rsid w:val="00127F4B"/>
    <w:rsid w:val="00131EA9"/>
    <w:rsid w:val="001330AA"/>
    <w:rsid w:val="001334C2"/>
    <w:rsid w:val="001363C3"/>
    <w:rsid w:val="00140B22"/>
    <w:rsid w:val="001419FE"/>
    <w:rsid w:val="00142008"/>
    <w:rsid w:val="001429F9"/>
    <w:rsid w:val="00143919"/>
    <w:rsid w:val="001446B6"/>
    <w:rsid w:val="00144CDE"/>
    <w:rsid w:val="001475E1"/>
    <w:rsid w:val="00147AAB"/>
    <w:rsid w:val="00150377"/>
    <w:rsid w:val="00151506"/>
    <w:rsid w:val="00151E5A"/>
    <w:rsid w:val="00153825"/>
    <w:rsid w:val="00153B2B"/>
    <w:rsid w:val="001548F3"/>
    <w:rsid w:val="00155FBE"/>
    <w:rsid w:val="001609A3"/>
    <w:rsid w:val="00160CD5"/>
    <w:rsid w:val="00161B9F"/>
    <w:rsid w:val="00165583"/>
    <w:rsid w:val="00167C10"/>
    <w:rsid w:val="00171F60"/>
    <w:rsid w:val="00172582"/>
    <w:rsid w:val="00175C1C"/>
    <w:rsid w:val="00176879"/>
    <w:rsid w:val="001772A0"/>
    <w:rsid w:val="00180884"/>
    <w:rsid w:val="0018484A"/>
    <w:rsid w:val="00184962"/>
    <w:rsid w:val="00184AE2"/>
    <w:rsid w:val="00185808"/>
    <w:rsid w:val="0019277D"/>
    <w:rsid w:val="00193EF3"/>
    <w:rsid w:val="00195045"/>
    <w:rsid w:val="001954CF"/>
    <w:rsid w:val="001A1F47"/>
    <w:rsid w:val="001A28F7"/>
    <w:rsid w:val="001A4136"/>
    <w:rsid w:val="001A509D"/>
    <w:rsid w:val="001A50B6"/>
    <w:rsid w:val="001A66AB"/>
    <w:rsid w:val="001A69CE"/>
    <w:rsid w:val="001A6C81"/>
    <w:rsid w:val="001A7931"/>
    <w:rsid w:val="001A7E09"/>
    <w:rsid w:val="001A7E70"/>
    <w:rsid w:val="001B3191"/>
    <w:rsid w:val="001B3E45"/>
    <w:rsid w:val="001B6950"/>
    <w:rsid w:val="001B6A7D"/>
    <w:rsid w:val="001B6AA9"/>
    <w:rsid w:val="001C18C2"/>
    <w:rsid w:val="001C20B9"/>
    <w:rsid w:val="001C2C88"/>
    <w:rsid w:val="001C2D98"/>
    <w:rsid w:val="001C4227"/>
    <w:rsid w:val="001C48E7"/>
    <w:rsid w:val="001C6FC4"/>
    <w:rsid w:val="001C73AD"/>
    <w:rsid w:val="001D5C63"/>
    <w:rsid w:val="001D5CA4"/>
    <w:rsid w:val="001D6F2D"/>
    <w:rsid w:val="001E05CF"/>
    <w:rsid w:val="001E2282"/>
    <w:rsid w:val="001E23D9"/>
    <w:rsid w:val="001E2BC7"/>
    <w:rsid w:val="001E3163"/>
    <w:rsid w:val="001E3E77"/>
    <w:rsid w:val="001E4587"/>
    <w:rsid w:val="001E4C36"/>
    <w:rsid w:val="001E4FA1"/>
    <w:rsid w:val="001E61F4"/>
    <w:rsid w:val="001E6A49"/>
    <w:rsid w:val="001E7188"/>
    <w:rsid w:val="001E73B7"/>
    <w:rsid w:val="001F0B47"/>
    <w:rsid w:val="001F2149"/>
    <w:rsid w:val="001F21EC"/>
    <w:rsid w:val="001F2A5D"/>
    <w:rsid w:val="001F4BB5"/>
    <w:rsid w:val="001F5340"/>
    <w:rsid w:val="001F6EC2"/>
    <w:rsid w:val="001F74FD"/>
    <w:rsid w:val="0020064F"/>
    <w:rsid w:val="0020130D"/>
    <w:rsid w:val="002022DE"/>
    <w:rsid w:val="0020232C"/>
    <w:rsid w:val="002026EF"/>
    <w:rsid w:val="002028BA"/>
    <w:rsid w:val="00202FF0"/>
    <w:rsid w:val="00203539"/>
    <w:rsid w:val="002037F7"/>
    <w:rsid w:val="00211850"/>
    <w:rsid w:val="00212688"/>
    <w:rsid w:val="00213A3C"/>
    <w:rsid w:val="00213B66"/>
    <w:rsid w:val="002147B4"/>
    <w:rsid w:val="00214D7A"/>
    <w:rsid w:val="00216CD9"/>
    <w:rsid w:val="00217381"/>
    <w:rsid w:val="00221EF8"/>
    <w:rsid w:val="002236BA"/>
    <w:rsid w:val="00223776"/>
    <w:rsid w:val="00226BA7"/>
    <w:rsid w:val="0022769F"/>
    <w:rsid w:val="0023047A"/>
    <w:rsid w:val="0023050A"/>
    <w:rsid w:val="002340D3"/>
    <w:rsid w:val="00235220"/>
    <w:rsid w:val="00235D66"/>
    <w:rsid w:val="00236AD0"/>
    <w:rsid w:val="002405DE"/>
    <w:rsid w:val="00242632"/>
    <w:rsid w:val="00251E53"/>
    <w:rsid w:val="002528FC"/>
    <w:rsid w:val="00253CEF"/>
    <w:rsid w:val="00254373"/>
    <w:rsid w:val="0025747B"/>
    <w:rsid w:val="002576A0"/>
    <w:rsid w:val="002600C3"/>
    <w:rsid w:val="002606D6"/>
    <w:rsid w:val="00261CFA"/>
    <w:rsid w:val="00261D47"/>
    <w:rsid w:val="002624B2"/>
    <w:rsid w:val="0026301D"/>
    <w:rsid w:val="002642C3"/>
    <w:rsid w:val="0026536C"/>
    <w:rsid w:val="0027144B"/>
    <w:rsid w:val="0027296C"/>
    <w:rsid w:val="00274132"/>
    <w:rsid w:val="002743CF"/>
    <w:rsid w:val="002745AD"/>
    <w:rsid w:val="00274B23"/>
    <w:rsid w:val="0027653C"/>
    <w:rsid w:val="00276E6F"/>
    <w:rsid w:val="00277897"/>
    <w:rsid w:val="002823B4"/>
    <w:rsid w:val="0028292C"/>
    <w:rsid w:val="00282999"/>
    <w:rsid w:val="00286462"/>
    <w:rsid w:val="002873B2"/>
    <w:rsid w:val="00287714"/>
    <w:rsid w:val="002911F0"/>
    <w:rsid w:val="00291215"/>
    <w:rsid w:val="00292768"/>
    <w:rsid w:val="002950C0"/>
    <w:rsid w:val="00295489"/>
    <w:rsid w:val="00295EC1"/>
    <w:rsid w:val="002963C4"/>
    <w:rsid w:val="00297A69"/>
    <w:rsid w:val="002A1088"/>
    <w:rsid w:val="002A1552"/>
    <w:rsid w:val="002A2461"/>
    <w:rsid w:val="002A3F3C"/>
    <w:rsid w:val="002A5E10"/>
    <w:rsid w:val="002B04B5"/>
    <w:rsid w:val="002B096A"/>
    <w:rsid w:val="002B134D"/>
    <w:rsid w:val="002B1CC1"/>
    <w:rsid w:val="002B6E68"/>
    <w:rsid w:val="002C1F00"/>
    <w:rsid w:val="002C57B1"/>
    <w:rsid w:val="002C630F"/>
    <w:rsid w:val="002C7791"/>
    <w:rsid w:val="002D2EFE"/>
    <w:rsid w:val="002D3AD7"/>
    <w:rsid w:val="002D5E07"/>
    <w:rsid w:val="002D5E94"/>
    <w:rsid w:val="002E2C35"/>
    <w:rsid w:val="002E40D9"/>
    <w:rsid w:val="002E578F"/>
    <w:rsid w:val="002E64B7"/>
    <w:rsid w:val="002E6EE5"/>
    <w:rsid w:val="002E7817"/>
    <w:rsid w:val="002F0C1D"/>
    <w:rsid w:val="002F0D61"/>
    <w:rsid w:val="002F203C"/>
    <w:rsid w:val="002F40CE"/>
    <w:rsid w:val="002F52E5"/>
    <w:rsid w:val="002F6555"/>
    <w:rsid w:val="002F6D16"/>
    <w:rsid w:val="002F7B3D"/>
    <w:rsid w:val="0030222A"/>
    <w:rsid w:val="003027FB"/>
    <w:rsid w:val="00302D60"/>
    <w:rsid w:val="003049DB"/>
    <w:rsid w:val="003051A8"/>
    <w:rsid w:val="00305C2A"/>
    <w:rsid w:val="00305D94"/>
    <w:rsid w:val="00306E39"/>
    <w:rsid w:val="00306FEE"/>
    <w:rsid w:val="00311D86"/>
    <w:rsid w:val="003133DF"/>
    <w:rsid w:val="003137BB"/>
    <w:rsid w:val="00313C30"/>
    <w:rsid w:val="0031561D"/>
    <w:rsid w:val="00315941"/>
    <w:rsid w:val="00315D7C"/>
    <w:rsid w:val="00316E89"/>
    <w:rsid w:val="003203D4"/>
    <w:rsid w:val="00324086"/>
    <w:rsid w:val="003248CC"/>
    <w:rsid w:val="00324D2A"/>
    <w:rsid w:val="003253D8"/>
    <w:rsid w:val="00325828"/>
    <w:rsid w:val="0032647E"/>
    <w:rsid w:val="0032709A"/>
    <w:rsid w:val="00327A71"/>
    <w:rsid w:val="00327AA4"/>
    <w:rsid w:val="00334044"/>
    <w:rsid w:val="00334184"/>
    <w:rsid w:val="00334AED"/>
    <w:rsid w:val="0033517F"/>
    <w:rsid w:val="00342AAA"/>
    <w:rsid w:val="003442CD"/>
    <w:rsid w:val="003452E5"/>
    <w:rsid w:val="00345E93"/>
    <w:rsid w:val="00347758"/>
    <w:rsid w:val="003503B5"/>
    <w:rsid w:val="00351996"/>
    <w:rsid w:val="0035388D"/>
    <w:rsid w:val="00354FCF"/>
    <w:rsid w:val="003552E2"/>
    <w:rsid w:val="0035576C"/>
    <w:rsid w:val="00355B4D"/>
    <w:rsid w:val="00355CAD"/>
    <w:rsid w:val="00357361"/>
    <w:rsid w:val="003607B9"/>
    <w:rsid w:val="00361578"/>
    <w:rsid w:val="003618F0"/>
    <w:rsid w:val="00361A26"/>
    <w:rsid w:val="00364E6D"/>
    <w:rsid w:val="00365E34"/>
    <w:rsid w:val="00365E70"/>
    <w:rsid w:val="00370276"/>
    <w:rsid w:val="00370390"/>
    <w:rsid w:val="0037161F"/>
    <w:rsid w:val="00371751"/>
    <w:rsid w:val="00373EA4"/>
    <w:rsid w:val="003756D8"/>
    <w:rsid w:val="00375CC4"/>
    <w:rsid w:val="003772CB"/>
    <w:rsid w:val="00381BB6"/>
    <w:rsid w:val="00382496"/>
    <w:rsid w:val="00382C86"/>
    <w:rsid w:val="0038439F"/>
    <w:rsid w:val="003864C3"/>
    <w:rsid w:val="00391B1B"/>
    <w:rsid w:val="0039216D"/>
    <w:rsid w:val="003922E9"/>
    <w:rsid w:val="00392AD7"/>
    <w:rsid w:val="00393BD1"/>
    <w:rsid w:val="00393CBF"/>
    <w:rsid w:val="00393D00"/>
    <w:rsid w:val="00394705"/>
    <w:rsid w:val="00397B22"/>
    <w:rsid w:val="003A3D74"/>
    <w:rsid w:val="003A6532"/>
    <w:rsid w:val="003B00CD"/>
    <w:rsid w:val="003B21CA"/>
    <w:rsid w:val="003B3136"/>
    <w:rsid w:val="003B4BB9"/>
    <w:rsid w:val="003B4DFE"/>
    <w:rsid w:val="003B7B9D"/>
    <w:rsid w:val="003C5799"/>
    <w:rsid w:val="003D2F6A"/>
    <w:rsid w:val="003D3BCF"/>
    <w:rsid w:val="003D46C0"/>
    <w:rsid w:val="003D490F"/>
    <w:rsid w:val="003D7463"/>
    <w:rsid w:val="003E001D"/>
    <w:rsid w:val="003E26C6"/>
    <w:rsid w:val="003E4D20"/>
    <w:rsid w:val="003E5589"/>
    <w:rsid w:val="003E7CCA"/>
    <w:rsid w:val="003F5943"/>
    <w:rsid w:val="003F6B50"/>
    <w:rsid w:val="00401221"/>
    <w:rsid w:val="004059E3"/>
    <w:rsid w:val="00405E02"/>
    <w:rsid w:val="004062E8"/>
    <w:rsid w:val="004063B7"/>
    <w:rsid w:val="00406EF7"/>
    <w:rsid w:val="00407877"/>
    <w:rsid w:val="004100E6"/>
    <w:rsid w:val="0041025A"/>
    <w:rsid w:val="00412BAD"/>
    <w:rsid w:val="00412EC3"/>
    <w:rsid w:val="004134DA"/>
    <w:rsid w:val="00413AFB"/>
    <w:rsid w:val="00414DD7"/>
    <w:rsid w:val="00414E44"/>
    <w:rsid w:val="0041771F"/>
    <w:rsid w:val="00420969"/>
    <w:rsid w:val="00420EB1"/>
    <w:rsid w:val="004216BD"/>
    <w:rsid w:val="004216DD"/>
    <w:rsid w:val="0042691C"/>
    <w:rsid w:val="00427756"/>
    <w:rsid w:val="00427BFE"/>
    <w:rsid w:val="00430AEB"/>
    <w:rsid w:val="00430AFD"/>
    <w:rsid w:val="00432F08"/>
    <w:rsid w:val="0043452C"/>
    <w:rsid w:val="00436264"/>
    <w:rsid w:val="0044175E"/>
    <w:rsid w:val="00441AE1"/>
    <w:rsid w:val="00441E5E"/>
    <w:rsid w:val="00442C63"/>
    <w:rsid w:val="00442E3B"/>
    <w:rsid w:val="0044347D"/>
    <w:rsid w:val="00443826"/>
    <w:rsid w:val="004439B7"/>
    <w:rsid w:val="0044412B"/>
    <w:rsid w:val="00444A42"/>
    <w:rsid w:val="00445180"/>
    <w:rsid w:val="004503F3"/>
    <w:rsid w:val="004514FD"/>
    <w:rsid w:val="00453C4B"/>
    <w:rsid w:val="00453C6A"/>
    <w:rsid w:val="00454FA1"/>
    <w:rsid w:val="00455EC2"/>
    <w:rsid w:val="0045718E"/>
    <w:rsid w:val="00457BF3"/>
    <w:rsid w:val="004604AF"/>
    <w:rsid w:val="00462B83"/>
    <w:rsid w:val="00464356"/>
    <w:rsid w:val="00464C67"/>
    <w:rsid w:val="00465304"/>
    <w:rsid w:val="0047095B"/>
    <w:rsid w:val="00470B43"/>
    <w:rsid w:val="00473EA7"/>
    <w:rsid w:val="00474A61"/>
    <w:rsid w:val="004761D1"/>
    <w:rsid w:val="00476481"/>
    <w:rsid w:val="004772B1"/>
    <w:rsid w:val="004802E8"/>
    <w:rsid w:val="00481C45"/>
    <w:rsid w:val="00483D10"/>
    <w:rsid w:val="00486E8E"/>
    <w:rsid w:val="00490567"/>
    <w:rsid w:val="00490942"/>
    <w:rsid w:val="00490F51"/>
    <w:rsid w:val="00492022"/>
    <w:rsid w:val="00492B29"/>
    <w:rsid w:val="00495AA0"/>
    <w:rsid w:val="00495B89"/>
    <w:rsid w:val="004978D7"/>
    <w:rsid w:val="004A0E10"/>
    <w:rsid w:val="004A1238"/>
    <w:rsid w:val="004A1638"/>
    <w:rsid w:val="004A5312"/>
    <w:rsid w:val="004A63CB"/>
    <w:rsid w:val="004A683B"/>
    <w:rsid w:val="004A6AC7"/>
    <w:rsid w:val="004A6D05"/>
    <w:rsid w:val="004A709A"/>
    <w:rsid w:val="004B1112"/>
    <w:rsid w:val="004B2241"/>
    <w:rsid w:val="004B2E94"/>
    <w:rsid w:val="004B38B9"/>
    <w:rsid w:val="004B4429"/>
    <w:rsid w:val="004B4438"/>
    <w:rsid w:val="004B4502"/>
    <w:rsid w:val="004B462B"/>
    <w:rsid w:val="004B58E7"/>
    <w:rsid w:val="004B5DFF"/>
    <w:rsid w:val="004B72E8"/>
    <w:rsid w:val="004C594E"/>
    <w:rsid w:val="004C62A6"/>
    <w:rsid w:val="004D50CB"/>
    <w:rsid w:val="004D7502"/>
    <w:rsid w:val="004D7C4F"/>
    <w:rsid w:val="004E00E7"/>
    <w:rsid w:val="004E0A7C"/>
    <w:rsid w:val="004E19EE"/>
    <w:rsid w:val="004E3D48"/>
    <w:rsid w:val="004E7F68"/>
    <w:rsid w:val="004F17DD"/>
    <w:rsid w:val="004F2202"/>
    <w:rsid w:val="004F315D"/>
    <w:rsid w:val="004F667C"/>
    <w:rsid w:val="004F6D85"/>
    <w:rsid w:val="00501039"/>
    <w:rsid w:val="00501E60"/>
    <w:rsid w:val="005040BD"/>
    <w:rsid w:val="005062C3"/>
    <w:rsid w:val="00506417"/>
    <w:rsid w:val="005065AE"/>
    <w:rsid w:val="00506A0F"/>
    <w:rsid w:val="00506EB8"/>
    <w:rsid w:val="005074EA"/>
    <w:rsid w:val="00510908"/>
    <w:rsid w:val="00510986"/>
    <w:rsid w:val="00510E31"/>
    <w:rsid w:val="00510EA7"/>
    <w:rsid w:val="005115BD"/>
    <w:rsid w:val="00512E2A"/>
    <w:rsid w:val="00514672"/>
    <w:rsid w:val="00514778"/>
    <w:rsid w:val="00516E56"/>
    <w:rsid w:val="00520C43"/>
    <w:rsid w:val="00520DE3"/>
    <w:rsid w:val="005220F2"/>
    <w:rsid w:val="0052243A"/>
    <w:rsid w:val="00522B8E"/>
    <w:rsid w:val="00522C31"/>
    <w:rsid w:val="00523CD8"/>
    <w:rsid w:val="00524570"/>
    <w:rsid w:val="00527D89"/>
    <w:rsid w:val="005322BB"/>
    <w:rsid w:val="0053481F"/>
    <w:rsid w:val="00534F88"/>
    <w:rsid w:val="005358A3"/>
    <w:rsid w:val="00535D5A"/>
    <w:rsid w:val="005360B3"/>
    <w:rsid w:val="0053634A"/>
    <w:rsid w:val="00536D74"/>
    <w:rsid w:val="0053709E"/>
    <w:rsid w:val="00540456"/>
    <w:rsid w:val="00545268"/>
    <w:rsid w:val="005468A3"/>
    <w:rsid w:val="00547F71"/>
    <w:rsid w:val="00551D29"/>
    <w:rsid w:val="005539BF"/>
    <w:rsid w:val="00553E07"/>
    <w:rsid w:val="00554CC8"/>
    <w:rsid w:val="005559B6"/>
    <w:rsid w:val="00556DA6"/>
    <w:rsid w:val="005608D3"/>
    <w:rsid w:val="00560CCC"/>
    <w:rsid w:val="00562AFC"/>
    <w:rsid w:val="005631E5"/>
    <w:rsid w:val="00564B58"/>
    <w:rsid w:val="0056765C"/>
    <w:rsid w:val="00567F0E"/>
    <w:rsid w:val="0057070B"/>
    <w:rsid w:val="005709DF"/>
    <w:rsid w:val="00572F44"/>
    <w:rsid w:val="0057315A"/>
    <w:rsid w:val="00573370"/>
    <w:rsid w:val="00573B48"/>
    <w:rsid w:val="00574A44"/>
    <w:rsid w:val="00575EF6"/>
    <w:rsid w:val="00576A37"/>
    <w:rsid w:val="00577921"/>
    <w:rsid w:val="00577EFA"/>
    <w:rsid w:val="00580518"/>
    <w:rsid w:val="0058096F"/>
    <w:rsid w:val="00580FA4"/>
    <w:rsid w:val="005824F8"/>
    <w:rsid w:val="005853AD"/>
    <w:rsid w:val="0058645E"/>
    <w:rsid w:val="005954D4"/>
    <w:rsid w:val="005956D3"/>
    <w:rsid w:val="005973F0"/>
    <w:rsid w:val="0059785D"/>
    <w:rsid w:val="005A222B"/>
    <w:rsid w:val="005A60FB"/>
    <w:rsid w:val="005B0054"/>
    <w:rsid w:val="005B0088"/>
    <w:rsid w:val="005B19B0"/>
    <w:rsid w:val="005B3118"/>
    <w:rsid w:val="005B411B"/>
    <w:rsid w:val="005B5007"/>
    <w:rsid w:val="005B57D3"/>
    <w:rsid w:val="005B7460"/>
    <w:rsid w:val="005B7A48"/>
    <w:rsid w:val="005C42F3"/>
    <w:rsid w:val="005C6758"/>
    <w:rsid w:val="005D04F4"/>
    <w:rsid w:val="005D3592"/>
    <w:rsid w:val="005D3A4C"/>
    <w:rsid w:val="005D445C"/>
    <w:rsid w:val="005D546B"/>
    <w:rsid w:val="005D665D"/>
    <w:rsid w:val="005D66CC"/>
    <w:rsid w:val="005E0B41"/>
    <w:rsid w:val="005E105B"/>
    <w:rsid w:val="005E19A8"/>
    <w:rsid w:val="005E2BC1"/>
    <w:rsid w:val="005E2D32"/>
    <w:rsid w:val="005E399F"/>
    <w:rsid w:val="005E5700"/>
    <w:rsid w:val="005E5E23"/>
    <w:rsid w:val="005E70B9"/>
    <w:rsid w:val="005F08A1"/>
    <w:rsid w:val="005F383A"/>
    <w:rsid w:val="006021A8"/>
    <w:rsid w:val="00606A01"/>
    <w:rsid w:val="00606FA2"/>
    <w:rsid w:val="00607633"/>
    <w:rsid w:val="00614D81"/>
    <w:rsid w:val="0061547F"/>
    <w:rsid w:val="00617ABC"/>
    <w:rsid w:val="00621F91"/>
    <w:rsid w:val="0062386E"/>
    <w:rsid w:val="006249A6"/>
    <w:rsid w:val="006274C3"/>
    <w:rsid w:val="006307D9"/>
    <w:rsid w:val="006313BF"/>
    <w:rsid w:val="00631FB3"/>
    <w:rsid w:val="006329AA"/>
    <w:rsid w:val="006338C8"/>
    <w:rsid w:val="0063438E"/>
    <w:rsid w:val="00634A35"/>
    <w:rsid w:val="0063504F"/>
    <w:rsid w:val="00636485"/>
    <w:rsid w:val="00636A3C"/>
    <w:rsid w:val="006374BA"/>
    <w:rsid w:val="006432F8"/>
    <w:rsid w:val="00644481"/>
    <w:rsid w:val="00650094"/>
    <w:rsid w:val="00650485"/>
    <w:rsid w:val="00650F99"/>
    <w:rsid w:val="00651727"/>
    <w:rsid w:val="00651C18"/>
    <w:rsid w:val="00652649"/>
    <w:rsid w:val="00653DD6"/>
    <w:rsid w:val="00657506"/>
    <w:rsid w:val="00657743"/>
    <w:rsid w:val="00663735"/>
    <w:rsid w:val="00663918"/>
    <w:rsid w:val="00664329"/>
    <w:rsid w:val="0066467A"/>
    <w:rsid w:val="00671AFC"/>
    <w:rsid w:val="00673706"/>
    <w:rsid w:val="00674561"/>
    <w:rsid w:val="00680A68"/>
    <w:rsid w:val="00681BCD"/>
    <w:rsid w:val="00682720"/>
    <w:rsid w:val="00683119"/>
    <w:rsid w:val="00684835"/>
    <w:rsid w:val="00690282"/>
    <w:rsid w:val="00690DF2"/>
    <w:rsid w:val="006936E8"/>
    <w:rsid w:val="006938ED"/>
    <w:rsid w:val="006944A1"/>
    <w:rsid w:val="00697C51"/>
    <w:rsid w:val="006A24E6"/>
    <w:rsid w:val="006A2E05"/>
    <w:rsid w:val="006A3CED"/>
    <w:rsid w:val="006A407A"/>
    <w:rsid w:val="006A4CC8"/>
    <w:rsid w:val="006A5912"/>
    <w:rsid w:val="006A5D98"/>
    <w:rsid w:val="006A7A83"/>
    <w:rsid w:val="006B239A"/>
    <w:rsid w:val="006B30A5"/>
    <w:rsid w:val="006B43FC"/>
    <w:rsid w:val="006B5655"/>
    <w:rsid w:val="006C1480"/>
    <w:rsid w:val="006C2DD9"/>
    <w:rsid w:val="006C3873"/>
    <w:rsid w:val="006C4298"/>
    <w:rsid w:val="006C44B4"/>
    <w:rsid w:val="006C6B96"/>
    <w:rsid w:val="006C6FB3"/>
    <w:rsid w:val="006C78A1"/>
    <w:rsid w:val="006D1178"/>
    <w:rsid w:val="006D1632"/>
    <w:rsid w:val="006D220C"/>
    <w:rsid w:val="006D22A3"/>
    <w:rsid w:val="006D2ABC"/>
    <w:rsid w:val="006D3EFE"/>
    <w:rsid w:val="006D4C7A"/>
    <w:rsid w:val="006D63FC"/>
    <w:rsid w:val="006E0CC1"/>
    <w:rsid w:val="006E1485"/>
    <w:rsid w:val="006E1628"/>
    <w:rsid w:val="006E24E3"/>
    <w:rsid w:val="006E3B74"/>
    <w:rsid w:val="006E42FF"/>
    <w:rsid w:val="006E50E7"/>
    <w:rsid w:val="006E52FF"/>
    <w:rsid w:val="006E5DB4"/>
    <w:rsid w:val="006E6105"/>
    <w:rsid w:val="006F00DC"/>
    <w:rsid w:val="006F0E3F"/>
    <w:rsid w:val="006F1082"/>
    <w:rsid w:val="006F161E"/>
    <w:rsid w:val="006F19E1"/>
    <w:rsid w:val="006F3263"/>
    <w:rsid w:val="006F3EC8"/>
    <w:rsid w:val="006F65FE"/>
    <w:rsid w:val="006F786D"/>
    <w:rsid w:val="00700E56"/>
    <w:rsid w:val="00701ECF"/>
    <w:rsid w:val="00702FFE"/>
    <w:rsid w:val="007033E4"/>
    <w:rsid w:val="00706829"/>
    <w:rsid w:val="007078F3"/>
    <w:rsid w:val="00710CF5"/>
    <w:rsid w:val="0071107F"/>
    <w:rsid w:val="0071597B"/>
    <w:rsid w:val="00715BBE"/>
    <w:rsid w:val="007170BB"/>
    <w:rsid w:val="00717A64"/>
    <w:rsid w:val="007223B7"/>
    <w:rsid w:val="00722A71"/>
    <w:rsid w:val="007251F6"/>
    <w:rsid w:val="007258BF"/>
    <w:rsid w:val="00727CAB"/>
    <w:rsid w:val="00727F08"/>
    <w:rsid w:val="00727FBD"/>
    <w:rsid w:val="00730E27"/>
    <w:rsid w:val="00730EA2"/>
    <w:rsid w:val="00731DA2"/>
    <w:rsid w:val="00734DB9"/>
    <w:rsid w:val="00737942"/>
    <w:rsid w:val="007402AF"/>
    <w:rsid w:val="00745F3D"/>
    <w:rsid w:val="00746B79"/>
    <w:rsid w:val="00746FA4"/>
    <w:rsid w:val="0075024D"/>
    <w:rsid w:val="00751396"/>
    <w:rsid w:val="00752695"/>
    <w:rsid w:val="007530EE"/>
    <w:rsid w:val="007535A1"/>
    <w:rsid w:val="00754098"/>
    <w:rsid w:val="00754CE6"/>
    <w:rsid w:val="00754F5F"/>
    <w:rsid w:val="007573D6"/>
    <w:rsid w:val="0076242C"/>
    <w:rsid w:val="00764A0B"/>
    <w:rsid w:val="007657EA"/>
    <w:rsid w:val="00765E1D"/>
    <w:rsid w:val="00766009"/>
    <w:rsid w:val="007703F9"/>
    <w:rsid w:val="00770BD5"/>
    <w:rsid w:val="00772B87"/>
    <w:rsid w:val="00772FBE"/>
    <w:rsid w:val="00776B23"/>
    <w:rsid w:val="00776F71"/>
    <w:rsid w:val="00780D76"/>
    <w:rsid w:val="007813E3"/>
    <w:rsid w:val="007826D9"/>
    <w:rsid w:val="00784B96"/>
    <w:rsid w:val="00785297"/>
    <w:rsid w:val="007858A9"/>
    <w:rsid w:val="007866E7"/>
    <w:rsid w:val="007874C1"/>
    <w:rsid w:val="00790778"/>
    <w:rsid w:val="00794993"/>
    <w:rsid w:val="007976C8"/>
    <w:rsid w:val="007A1309"/>
    <w:rsid w:val="007A1E99"/>
    <w:rsid w:val="007A2B54"/>
    <w:rsid w:val="007A2B6B"/>
    <w:rsid w:val="007A2D1A"/>
    <w:rsid w:val="007A35F3"/>
    <w:rsid w:val="007A4CDF"/>
    <w:rsid w:val="007A4D5D"/>
    <w:rsid w:val="007B0194"/>
    <w:rsid w:val="007B0804"/>
    <w:rsid w:val="007B0B9D"/>
    <w:rsid w:val="007B306E"/>
    <w:rsid w:val="007B327E"/>
    <w:rsid w:val="007B4385"/>
    <w:rsid w:val="007B7C1B"/>
    <w:rsid w:val="007C2485"/>
    <w:rsid w:val="007C3229"/>
    <w:rsid w:val="007C3F46"/>
    <w:rsid w:val="007C75F3"/>
    <w:rsid w:val="007D20D1"/>
    <w:rsid w:val="007D7529"/>
    <w:rsid w:val="007E0DA0"/>
    <w:rsid w:val="007E138D"/>
    <w:rsid w:val="007E150B"/>
    <w:rsid w:val="007E1828"/>
    <w:rsid w:val="007E54BE"/>
    <w:rsid w:val="007E577A"/>
    <w:rsid w:val="007E675B"/>
    <w:rsid w:val="007E7E7A"/>
    <w:rsid w:val="007F1848"/>
    <w:rsid w:val="007F1EB9"/>
    <w:rsid w:val="007F3BDE"/>
    <w:rsid w:val="007F5AFA"/>
    <w:rsid w:val="007F6F80"/>
    <w:rsid w:val="00800268"/>
    <w:rsid w:val="00804E9D"/>
    <w:rsid w:val="00806154"/>
    <w:rsid w:val="008074FB"/>
    <w:rsid w:val="0081034E"/>
    <w:rsid w:val="00812235"/>
    <w:rsid w:val="00812338"/>
    <w:rsid w:val="0081395C"/>
    <w:rsid w:val="008173B8"/>
    <w:rsid w:val="008215AD"/>
    <w:rsid w:val="008229E0"/>
    <w:rsid w:val="00825194"/>
    <w:rsid w:val="00825DFC"/>
    <w:rsid w:val="008264B3"/>
    <w:rsid w:val="0082666F"/>
    <w:rsid w:val="008266E6"/>
    <w:rsid w:val="008273D1"/>
    <w:rsid w:val="0083002B"/>
    <w:rsid w:val="0083211A"/>
    <w:rsid w:val="00833907"/>
    <w:rsid w:val="00835025"/>
    <w:rsid w:val="00837213"/>
    <w:rsid w:val="008404D9"/>
    <w:rsid w:val="00843E3D"/>
    <w:rsid w:val="00844304"/>
    <w:rsid w:val="00844EFE"/>
    <w:rsid w:val="008474B7"/>
    <w:rsid w:val="00850175"/>
    <w:rsid w:val="00850EA3"/>
    <w:rsid w:val="00850EEE"/>
    <w:rsid w:val="00853FF8"/>
    <w:rsid w:val="00855E53"/>
    <w:rsid w:val="00855FAD"/>
    <w:rsid w:val="008566C9"/>
    <w:rsid w:val="00856FFF"/>
    <w:rsid w:val="0086048E"/>
    <w:rsid w:val="00860CDF"/>
    <w:rsid w:val="00861DA4"/>
    <w:rsid w:val="00862AE5"/>
    <w:rsid w:val="00862DCF"/>
    <w:rsid w:val="00863EBE"/>
    <w:rsid w:val="00866766"/>
    <w:rsid w:val="00867AC3"/>
    <w:rsid w:val="00867D99"/>
    <w:rsid w:val="008708BF"/>
    <w:rsid w:val="0087155F"/>
    <w:rsid w:val="00872EE6"/>
    <w:rsid w:val="00873198"/>
    <w:rsid w:val="00874740"/>
    <w:rsid w:val="00874BCE"/>
    <w:rsid w:val="00880E78"/>
    <w:rsid w:val="008812BD"/>
    <w:rsid w:val="008821AE"/>
    <w:rsid w:val="008845A2"/>
    <w:rsid w:val="00886733"/>
    <w:rsid w:val="00886B09"/>
    <w:rsid w:val="008911BC"/>
    <w:rsid w:val="0089186F"/>
    <w:rsid w:val="0089190E"/>
    <w:rsid w:val="00891D7B"/>
    <w:rsid w:val="00894C11"/>
    <w:rsid w:val="00896831"/>
    <w:rsid w:val="00897F36"/>
    <w:rsid w:val="008A37B7"/>
    <w:rsid w:val="008A65EE"/>
    <w:rsid w:val="008B3287"/>
    <w:rsid w:val="008B708C"/>
    <w:rsid w:val="008B7638"/>
    <w:rsid w:val="008C43E0"/>
    <w:rsid w:val="008C4F85"/>
    <w:rsid w:val="008C511E"/>
    <w:rsid w:val="008C547D"/>
    <w:rsid w:val="008C5B25"/>
    <w:rsid w:val="008C6676"/>
    <w:rsid w:val="008D33EA"/>
    <w:rsid w:val="008D3703"/>
    <w:rsid w:val="008D439B"/>
    <w:rsid w:val="008D4DAD"/>
    <w:rsid w:val="008D691B"/>
    <w:rsid w:val="008D6B84"/>
    <w:rsid w:val="008E0FF9"/>
    <w:rsid w:val="008E2C9C"/>
    <w:rsid w:val="008E2E06"/>
    <w:rsid w:val="008E3227"/>
    <w:rsid w:val="008E7D54"/>
    <w:rsid w:val="008F0514"/>
    <w:rsid w:val="008F0625"/>
    <w:rsid w:val="008F31AB"/>
    <w:rsid w:val="008F4F11"/>
    <w:rsid w:val="008F619D"/>
    <w:rsid w:val="008F6EDF"/>
    <w:rsid w:val="008F7558"/>
    <w:rsid w:val="00900DD6"/>
    <w:rsid w:val="0090367B"/>
    <w:rsid w:val="009058C0"/>
    <w:rsid w:val="00912C87"/>
    <w:rsid w:val="00915D69"/>
    <w:rsid w:val="00916631"/>
    <w:rsid w:val="00916A33"/>
    <w:rsid w:val="0092205C"/>
    <w:rsid w:val="00923541"/>
    <w:rsid w:val="009236C8"/>
    <w:rsid w:val="00924683"/>
    <w:rsid w:val="00925616"/>
    <w:rsid w:val="0092608A"/>
    <w:rsid w:val="009317DB"/>
    <w:rsid w:val="00931E5B"/>
    <w:rsid w:val="00932B9B"/>
    <w:rsid w:val="00934916"/>
    <w:rsid w:val="00935E0A"/>
    <w:rsid w:val="009363CD"/>
    <w:rsid w:val="00936C6A"/>
    <w:rsid w:val="009416F9"/>
    <w:rsid w:val="00941BCB"/>
    <w:rsid w:val="009426D8"/>
    <w:rsid w:val="009466C3"/>
    <w:rsid w:val="00947FAA"/>
    <w:rsid w:val="00952AED"/>
    <w:rsid w:val="00954AE1"/>
    <w:rsid w:val="00956E17"/>
    <w:rsid w:val="0095754C"/>
    <w:rsid w:val="00957E07"/>
    <w:rsid w:val="009627BC"/>
    <w:rsid w:val="0096756E"/>
    <w:rsid w:val="00970FB2"/>
    <w:rsid w:val="009713C3"/>
    <w:rsid w:val="00973A60"/>
    <w:rsid w:val="009769C3"/>
    <w:rsid w:val="00977604"/>
    <w:rsid w:val="00980CBC"/>
    <w:rsid w:val="00984565"/>
    <w:rsid w:val="0099148E"/>
    <w:rsid w:val="00992A24"/>
    <w:rsid w:val="00993154"/>
    <w:rsid w:val="009933DE"/>
    <w:rsid w:val="00993C73"/>
    <w:rsid w:val="00994CDF"/>
    <w:rsid w:val="00995F00"/>
    <w:rsid w:val="009976AE"/>
    <w:rsid w:val="00997DE0"/>
    <w:rsid w:val="009A0E22"/>
    <w:rsid w:val="009A1B5F"/>
    <w:rsid w:val="009A4E0F"/>
    <w:rsid w:val="009A572A"/>
    <w:rsid w:val="009B081C"/>
    <w:rsid w:val="009B08C8"/>
    <w:rsid w:val="009B1351"/>
    <w:rsid w:val="009B37B8"/>
    <w:rsid w:val="009B3D3F"/>
    <w:rsid w:val="009B5E5B"/>
    <w:rsid w:val="009C019A"/>
    <w:rsid w:val="009C04B6"/>
    <w:rsid w:val="009C6E0C"/>
    <w:rsid w:val="009D0C9C"/>
    <w:rsid w:val="009D218F"/>
    <w:rsid w:val="009D6023"/>
    <w:rsid w:val="009E02D0"/>
    <w:rsid w:val="009E50F8"/>
    <w:rsid w:val="009E5E58"/>
    <w:rsid w:val="009E6620"/>
    <w:rsid w:val="009E78D5"/>
    <w:rsid w:val="009E7C99"/>
    <w:rsid w:val="009F01C3"/>
    <w:rsid w:val="009F56CB"/>
    <w:rsid w:val="009F61EF"/>
    <w:rsid w:val="009F6BEC"/>
    <w:rsid w:val="00A005E3"/>
    <w:rsid w:val="00A02712"/>
    <w:rsid w:val="00A0425F"/>
    <w:rsid w:val="00A053F5"/>
    <w:rsid w:val="00A0588B"/>
    <w:rsid w:val="00A06A7B"/>
    <w:rsid w:val="00A06E32"/>
    <w:rsid w:val="00A07963"/>
    <w:rsid w:val="00A10FA7"/>
    <w:rsid w:val="00A124EE"/>
    <w:rsid w:val="00A1254E"/>
    <w:rsid w:val="00A12C03"/>
    <w:rsid w:val="00A12CD4"/>
    <w:rsid w:val="00A13ED8"/>
    <w:rsid w:val="00A14A95"/>
    <w:rsid w:val="00A15D77"/>
    <w:rsid w:val="00A16C3B"/>
    <w:rsid w:val="00A215B8"/>
    <w:rsid w:val="00A22873"/>
    <w:rsid w:val="00A22F9C"/>
    <w:rsid w:val="00A24A03"/>
    <w:rsid w:val="00A27B5A"/>
    <w:rsid w:val="00A318DB"/>
    <w:rsid w:val="00A34FF0"/>
    <w:rsid w:val="00A40158"/>
    <w:rsid w:val="00A4156C"/>
    <w:rsid w:val="00A428FA"/>
    <w:rsid w:val="00A44C4E"/>
    <w:rsid w:val="00A45038"/>
    <w:rsid w:val="00A47145"/>
    <w:rsid w:val="00A47B0E"/>
    <w:rsid w:val="00A47DB4"/>
    <w:rsid w:val="00A47F89"/>
    <w:rsid w:val="00A5143E"/>
    <w:rsid w:val="00A529CF"/>
    <w:rsid w:val="00A5383C"/>
    <w:rsid w:val="00A53A66"/>
    <w:rsid w:val="00A53AC8"/>
    <w:rsid w:val="00A55253"/>
    <w:rsid w:val="00A5527B"/>
    <w:rsid w:val="00A55435"/>
    <w:rsid w:val="00A55B2C"/>
    <w:rsid w:val="00A57CD1"/>
    <w:rsid w:val="00A611C4"/>
    <w:rsid w:val="00A61289"/>
    <w:rsid w:val="00A61A26"/>
    <w:rsid w:val="00A62EBF"/>
    <w:rsid w:val="00A62EFF"/>
    <w:rsid w:val="00A64D92"/>
    <w:rsid w:val="00A65679"/>
    <w:rsid w:val="00A67FF4"/>
    <w:rsid w:val="00A707DE"/>
    <w:rsid w:val="00A74AA6"/>
    <w:rsid w:val="00A75361"/>
    <w:rsid w:val="00A76636"/>
    <w:rsid w:val="00A76F07"/>
    <w:rsid w:val="00A813D7"/>
    <w:rsid w:val="00A84511"/>
    <w:rsid w:val="00A84B28"/>
    <w:rsid w:val="00A85852"/>
    <w:rsid w:val="00A86441"/>
    <w:rsid w:val="00A87BBF"/>
    <w:rsid w:val="00A9049D"/>
    <w:rsid w:val="00A904F3"/>
    <w:rsid w:val="00A91DF9"/>
    <w:rsid w:val="00A94560"/>
    <w:rsid w:val="00A94ED1"/>
    <w:rsid w:val="00A9666B"/>
    <w:rsid w:val="00A96987"/>
    <w:rsid w:val="00AA0A32"/>
    <w:rsid w:val="00AA3CED"/>
    <w:rsid w:val="00AA5755"/>
    <w:rsid w:val="00AA5828"/>
    <w:rsid w:val="00AB1887"/>
    <w:rsid w:val="00AB2CAA"/>
    <w:rsid w:val="00AB37C8"/>
    <w:rsid w:val="00AC25CA"/>
    <w:rsid w:val="00AC26F6"/>
    <w:rsid w:val="00AC3256"/>
    <w:rsid w:val="00AC42B4"/>
    <w:rsid w:val="00AD4E29"/>
    <w:rsid w:val="00AD6227"/>
    <w:rsid w:val="00AD70FA"/>
    <w:rsid w:val="00AD73C3"/>
    <w:rsid w:val="00AD74ED"/>
    <w:rsid w:val="00AD7EF7"/>
    <w:rsid w:val="00AE05AF"/>
    <w:rsid w:val="00AE06A5"/>
    <w:rsid w:val="00AE091E"/>
    <w:rsid w:val="00AE0D5A"/>
    <w:rsid w:val="00AE16C0"/>
    <w:rsid w:val="00AE1CEC"/>
    <w:rsid w:val="00AE4444"/>
    <w:rsid w:val="00AE5076"/>
    <w:rsid w:val="00AE6252"/>
    <w:rsid w:val="00AE72C1"/>
    <w:rsid w:val="00AE75B2"/>
    <w:rsid w:val="00AE7B3C"/>
    <w:rsid w:val="00AF0151"/>
    <w:rsid w:val="00AF0835"/>
    <w:rsid w:val="00AF22E8"/>
    <w:rsid w:val="00AF2462"/>
    <w:rsid w:val="00AF2BBC"/>
    <w:rsid w:val="00AF6331"/>
    <w:rsid w:val="00B00746"/>
    <w:rsid w:val="00B00A67"/>
    <w:rsid w:val="00B00A8B"/>
    <w:rsid w:val="00B0445E"/>
    <w:rsid w:val="00B04835"/>
    <w:rsid w:val="00B04CAB"/>
    <w:rsid w:val="00B07471"/>
    <w:rsid w:val="00B076FA"/>
    <w:rsid w:val="00B106F1"/>
    <w:rsid w:val="00B1424C"/>
    <w:rsid w:val="00B15B4B"/>
    <w:rsid w:val="00B15EC9"/>
    <w:rsid w:val="00B1618A"/>
    <w:rsid w:val="00B17BFA"/>
    <w:rsid w:val="00B17D6C"/>
    <w:rsid w:val="00B20D97"/>
    <w:rsid w:val="00B21FB2"/>
    <w:rsid w:val="00B22CF6"/>
    <w:rsid w:val="00B22FEE"/>
    <w:rsid w:val="00B24D87"/>
    <w:rsid w:val="00B24EA0"/>
    <w:rsid w:val="00B25514"/>
    <w:rsid w:val="00B26608"/>
    <w:rsid w:val="00B26AA2"/>
    <w:rsid w:val="00B27E75"/>
    <w:rsid w:val="00B30A1A"/>
    <w:rsid w:val="00B32198"/>
    <w:rsid w:val="00B32947"/>
    <w:rsid w:val="00B32C65"/>
    <w:rsid w:val="00B33866"/>
    <w:rsid w:val="00B33968"/>
    <w:rsid w:val="00B33D59"/>
    <w:rsid w:val="00B342F0"/>
    <w:rsid w:val="00B34D85"/>
    <w:rsid w:val="00B34EED"/>
    <w:rsid w:val="00B35B08"/>
    <w:rsid w:val="00B404B6"/>
    <w:rsid w:val="00B41117"/>
    <w:rsid w:val="00B4117D"/>
    <w:rsid w:val="00B41614"/>
    <w:rsid w:val="00B427A7"/>
    <w:rsid w:val="00B44AE5"/>
    <w:rsid w:val="00B4672F"/>
    <w:rsid w:val="00B47716"/>
    <w:rsid w:val="00B4788E"/>
    <w:rsid w:val="00B503E2"/>
    <w:rsid w:val="00B50E82"/>
    <w:rsid w:val="00B55742"/>
    <w:rsid w:val="00B56370"/>
    <w:rsid w:val="00B563AB"/>
    <w:rsid w:val="00B61FE0"/>
    <w:rsid w:val="00B6201B"/>
    <w:rsid w:val="00B62817"/>
    <w:rsid w:val="00B62C11"/>
    <w:rsid w:val="00B63E84"/>
    <w:rsid w:val="00B70E8C"/>
    <w:rsid w:val="00B73FA2"/>
    <w:rsid w:val="00B7552E"/>
    <w:rsid w:val="00B76417"/>
    <w:rsid w:val="00B8304D"/>
    <w:rsid w:val="00B83284"/>
    <w:rsid w:val="00B835E9"/>
    <w:rsid w:val="00B850A8"/>
    <w:rsid w:val="00B87EB2"/>
    <w:rsid w:val="00B916D8"/>
    <w:rsid w:val="00B9171C"/>
    <w:rsid w:val="00B930DC"/>
    <w:rsid w:val="00B93157"/>
    <w:rsid w:val="00B93CFE"/>
    <w:rsid w:val="00B94942"/>
    <w:rsid w:val="00B96BF8"/>
    <w:rsid w:val="00BA004A"/>
    <w:rsid w:val="00BA03A3"/>
    <w:rsid w:val="00BA2BD6"/>
    <w:rsid w:val="00BA37C5"/>
    <w:rsid w:val="00BA6071"/>
    <w:rsid w:val="00BA62E0"/>
    <w:rsid w:val="00BA6A98"/>
    <w:rsid w:val="00BA6E93"/>
    <w:rsid w:val="00BB0174"/>
    <w:rsid w:val="00BB124A"/>
    <w:rsid w:val="00BB26CF"/>
    <w:rsid w:val="00BB3A5D"/>
    <w:rsid w:val="00BB46D7"/>
    <w:rsid w:val="00BB5C23"/>
    <w:rsid w:val="00BB63D9"/>
    <w:rsid w:val="00BC0EA2"/>
    <w:rsid w:val="00BC1724"/>
    <w:rsid w:val="00BC1F28"/>
    <w:rsid w:val="00BC4156"/>
    <w:rsid w:val="00BC4B15"/>
    <w:rsid w:val="00BC57DB"/>
    <w:rsid w:val="00BC5F03"/>
    <w:rsid w:val="00BC652E"/>
    <w:rsid w:val="00BC6E4C"/>
    <w:rsid w:val="00BD0B8B"/>
    <w:rsid w:val="00BD10D5"/>
    <w:rsid w:val="00BD3BD8"/>
    <w:rsid w:val="00BD4140"/>
    <w:rsid w:val="00BD4356"/>
    <w:rsid w:val="00BD45E9"/>
    <w:rsid w:val="00BD5018"/>
    <w:rsid w:val="00BD666D"/>
    <w:rsid w:val="00BD765C"/>
    <w:rsid w:val="00BE0C64"/>
    <w:rsid w:val="00BE52A6"/>
    <w:rsid w:val="00BE5EE7"/>
    <w:rsid w:val="00BE69A4"/>
    <w:rsid w:val="00BE6B05"/>
    <w:rsid w:val="00BF15D6"/>
    <w:rsid w:val="00BF4CC4"/>
    <w:rsid w:val="00BF5163"/>
    <w:rsid w:val="00BF6002"/>
    <w:rsid w:val="00C01A02"/>
    <w:rsid w:val="00C02B68"/>
    <w:rsid w:val="00C0364E"/>
    <w:rsid w:val="00C077F6"/>
    <w:rsid w:val="00C07CA5"/>
    <w:rsid w:val="00C11124"/>
    <w:rsid w:val="00C114F5"/>
    <w:rsid w:val="00C14876"/>
    <w:rsid w:val="00C14DF1"/>
    <w:rsid w:val="00C1505A"/>
    <w:rsid w:val="00C15C80"/>
    <w:rsid w:val="00C16F0F"/>
    <w:rsid w:val="00C170BA"/>
    <w:rsid w:val="00C2290E"/>
    <w:rsid w:val="00C2296A"/>
    <w:rsid w:val="00C25677"/>
    <w:rsid w:val="00C25AEE"/>
    <w:rsid w:val="00C262D4"/>
    <w:rsid w:val="00C26E7B"/>
    <w:rsid w:val="00C31F79"/>
    <w:rsid w:val="00C33B7B"/>
    <w:rsid w:val="00C403FD"/>
    <w:rsid w:val="00C40ADE"/>
    <w:rsid w:val="00C42345"/>
    <w:rsid w:val="00C431DA"/>
    <w:rsid w:val="00C43704"/>
    <w:rsid w:val="00C44772"/>
    <w:rsid w:val="00C5033A"/>
    <w:rsid w:val="00C50AA5"/>
    <w:rsid w:val="00C52281"/>
    <w:rsid w:val="00C546E4"/>
    <w:rsid w:val="00C55B3A"/>
    <w:rsid w:val="00C61017"/>
    <w:rsid w:val="00C62C59"/>
    <w:rsid w:val="00C630E5"/>
    <w:rsid w:val="00C6499C"/>
    <w:rsid w:val="00C64B69"/>
    <w:rsid w:val="00C65329"/>
    <w:rsid w:val="00C659C6"/>
    <w:rsid w:val="00C66858"/>
    <w:rsid w:val="00C670C6"/>
    <w:rsid w:val="00C674DE"/>
    <w:rsid w:val="00C67A21"/>
    <w:rsid w:val="00C7204B"/>
    <w:rsid w:val="00C7213D"/>
    <w:rsid w:val="00C7793E"/>
    <w:rsid w:val="00C800EC"/>
    <w:rsid w:val="00C84600"/>
    <w:rsid w:val="00C84D43"/>
    <w:rsid w:val="00C856A7"/>
    <w:rsid w:val="00C867AC"/>
    <w:rsid w:val="00C86886"/>
    <w:rsid w:val="00C87140"/>
    <w:rsid w:val="00C87CB1"/>
    <w:rsid w:val="00C915F3"/>
    <w:rsid w:val="00C9247E"/>
    <w:rsid w:val="00C929D9"/>
    <w:rsid w:val="00C96147"/>
    <w:rsid w:val="00C96ADD"/>
    <w:rsid w:val="00C96B1E"/>
    <w:rsid w:val="00C97213"/>
    <w:rsid w:val="00CA01C9"/>
    <w:rsid w:val="00CA0E26"/>
    <w:rsid w:val="00CA114D"/>
    <w:rsid w:val="00CA2EC0"/>
    <w:rsid w:val="00CA386D"/>
    <w:rsid w:val="00CA4B6D"/>
    <w:rsid w:val="00CA56E0"/>
    <w:rsid w:val="00CA6B12"/>
    <w:rsid w:val="00CA76CF"/>
    <w:rsid w:val="00CB04F6"/>
    <w:rsid w:val="00CB0784"/>
    <w:rsid w:val="00CB1949"/>
    <w:rsid w:val="00CB1C0D"/>
    <w:rsid w:val="00CB74F5"/>
    <w:rsid w:val="00CB7F3A"/>
    <w:rsid w:val="00CC14DC"/>
    <w:rsid w:val="00CC2716"/>
    <w:rsid w:val="00CC2CA9"/>
    <w:rsid w:val="00CC2DA1"/>
    <w:rsid w:val="00CC481E"/>
    <w:rsid w:val="00CC5B28"/>
    <w:rsid w:val="00CC7C43"/>
    <w:rsid w:val="00CC7E85"/>
    <w:rsid w:val="00CD01B2"/>
    <w:rsid w:val="00CD13E5"/>
    <w:rsid w:val="00CD552A"/>
    <w:rsid w:val="00CD55FE"/>
    <w:rsid w:val="00CD6291"/>
    <w:rsid w:val="00CD6E25"/>
    <w:rsid w:val="00CE0A7B"/>
    <w:rsid w:val="00CE182C"/>
    <w:rsid w:val="00CE252A"/>
    <w:rsid w:val="00CE301E"/>
    <w:rsid w:val="00CE4389"/>
    <w:rsid w:val="00CE4396"/>
    <w:rsid w:val="00CE56BF"/>
    <w:rsid w:val="00CE6B24"/>
    <w:rsid w:val="00CE6E8A"/>
    <w:rsid w:val="00CE73B9"/>
    <w:rsid w:val="00CE7BA3"/>
    <w:rsid w:val="00CF72C4"/>
    <w:rsid w:val="00D004D5"/>
    <w:rsid w:val="00D01C94"/>
    <w:rsid w:val="00D062D1"/>
    <w:rsid w:val="00D065E1"/>
    <w:rsid w:val="00D07A35"/>
    <w:rsid w:val="00D10199"/>
    <w:rsid w:val="00D102FD"/>
    <w:rsid w:val="00D11230"/>
    <w:rsid w:val="00D11543"/>
    <w:rsid w:val="00D1167E"/>
    <w:rsid w:val="00D141C6"/>
    <w:rsid w:val="00D1482F"/>
    <w:rsid w:val="00D14FA8"/>
    <w:rsid w:val="00D15BD8"/>
    <w:rsid w:val="00D165ED"/>
    <w:rsid w:val="00D220AD"/>
    <w:rsid w:val="00D233A3"/>
    <w:rsid w:val="00D322C0"/>
    <w:rsid w:val="00D34800"/>
    <w:rsid w:val="00D362F7"/>
    <w:rsid w:val="00D363DF"/>
    <w:rsid w:val="00D36DA1"/>
    <w:rsid w:val="00D37F0F"/>
    <w:rsid w:val="00D40D94"/>
    <w:rsid w:val="00D417C3"/>
    <w:rsid w:val="00D44AA0"/>
    <w:rsid w:val="00D450FD"/>
    <w:rsid w:val="00D45E9B"/>
    <w:rsid w:val="00D4705A"/>
    <w:rsid w:val="00D50779"/>
    <w:rsid w:val="00D51DD4"/>
    <w:rsid w:val="00D52295"/>
    <w:rsid w:val="00D52F24"/>
    <w:rsid w:val="00D54677"/>
    <w:rsid w:val="00D54FDA"/>
    <w:rsid w:val="00D60A78"/>
    <w:rsid w:val="00D61052"/>
    <w:rsid w:val="00D61631"/>
    <w:rsid w:val="00D61E98"/>
    <w:rsid w:val="00D65ADD"/>
    <w:rsid w:val="00D703C9"/>
    <w:rsid w:val="00D731A6"/>
    <w:rsid w:val="00D74EAC"/>
    <w:rsid w:val="00D76FBE"/>
    <w:rsid w:val="00D80661"/>
    <w:rsid w:val="00D81BC2"/>
    <w:rsid w:val="00D822C1"/>
    <w:rsid w:val="00D8285D"/>
    <w:rsid w:val="00D82DE7"/>
    <w:rsid w:val="00D8391B"/>
    <w:rsid w:val="00D859D0"/>
    <w:rsid w:val="00D86980"/>
    <w:rsid w:val="00D8793F"/>
    <w:rsid w:val="00D87D42"/>
    <w:rsid w:val="00D87D88"/>
    <w:rsid w:val="00D91ED1"/>
    <w:rsid w:val="00D92492"/>
    <w:rsid w:val="00D9339C"/>
    <w:rsid w:val="00D96297"/>
    <w:rsid w:val="00DA03A3"/>
    <w:rsid w:val="00DA279D"/>
    <w:rsid w:val="00DA3730"/>
    <w:rsid w:val="00DA635A"/>
    <w:rsid w:val="00DB21E3"/>
    <w:rsid w:val="00DB3B73"/>
    <w:rsid w:val="00DB573E"/>
    <w:rsid w:val="00DB59C9"/>
    <w:rsid w:val="00DB7862"/>
    <w:rsid w:val="00DC1C4D"/>
    <w:rsid w:val="00DC2C31"/>
    <w:rsid w:val="00DC439A"/>
    <w:rsid w:val="00DC60DE"/>
    <w:rsid w:val="00DC61CC"/>
    <w:rsid w:val="00DC624F"/>
    <w:rsid w:val="00DC69F4"/>
    <w:rsid w:val="00DD06FD"/>
    <w:rsid w:val="00DD0C43"/>
    <w:rsid w:val="00DD2899"/>
    <w:rsid w:val="00DD329E"/>
    <w:rsid w:val="00DD3821"/>
    <w:rsid w:val="00DD3E02"/>
    <w:rsid w:val="00DD706D"/>
    <w:rsid w:val="00DD794F"/>
    <w:rsid w:val="00DD7BFA"/>
    <w:rsid w:val="00DE0237"/>
    <w:rsid w:val="00DE0CDC"/>
    <w:rsid w:val="00DE228C"/>
    <w:rsid w:val="00DF1A8A"/>
    <w:rsid w:val="00DF1AD6"/>
    <w:rsid w:val="00DF7C64"/>
    <w:rsid w:val="00E03473"/>
    <w:rsid w:val="00E050B2"/>
    <w:rsid w:val="00E06357"/>
    <w:rsid w:val="00E06496"/>
    <w:rsid w:val="00E0717E"/>
    <w:rsid w:val="00E073F5"/>
    <w:rsid w:val="00E10066"/>
    <w:rsid w:val="00E1067B"/>
    <w:rsid w:val="00E10B1C"/>
    <w:rsid w:val="00E1100A"/>
    <w:rsid w:val="00E126D7"/>
    <w:rsid w:val="00E17182"/>
    <w:rsid w:val="00E21E77"/>
    <w:rsid w:val="00E22283"/>
    <w:rsid w:val="00E23190"/>
    <w:rsid w:val="00E235DD"/>
    <w:rsid w:val="00E2400F"/>
    <w:rsid w:val="00E24BA0"/>
    <w:rsid w:val="00E25D40"/>
    <w:rsid w:val="00E2612D"/>
    <w:rsid w:val="00E26274"/>
    <w:rsid w:val="00E26690"/>
    <w:rsid w:val="00E27D33"/>
    <w:rsid w:val="00E32A99"/>
    <w:rsid w:val="00E33741"/>
    <w:rsid w:val="00E35F27"/>
    <w:rsid w:val="00E36B98"/>
    <w:rsid w:val="00E3742C"/>
    <w:rsid w:val="00E40CBC"/>
    <w:rsid w:val="00E4123C"/>
    <w:rsid w:val="00E417B3"/>
    <w:rsid w:val="00E43F17"/>
    <w:rsid w:val="00E443BA"/>
    <w:rsid w:val="00E450A1"/>
    <w:rsid w:val="00E45542"/>
    <w:rsid w:val="00E46A5F"/>
    <w:rsid w:val="00E47AB1"/>
    <w:rsid w:val="00E5190C"/>
    <w:rsid w:val="00E519B0"/>
    <w:rsid w:val="00E5297F"/>
    <w:rsid w:val="00E53AC0"/>
    <w:rsid w:val="00E55B93"/>
    <w:rsid w:val="00E5678D"/>
    <w:rsid w:val="00E56C6F"/>
    <w:rsid w:val="00E61050"/>
    <w:rsid w:val="00E6205F"/>
    <w:rsid w:val="00E62350"/>
    <w:rsid w:val="00E6288E"/>
    <w:rsid w:val="00E628E9"/>
    <w:rsid w:val="00E633E6"/>
    <w:rsid w:val="00E634ED"/>
    <w:rsid w:val="00E67E69"/>
    <w:rsid w:val="00E7239E"/>
    <w:rsid w:val="00E739BD"/>
    <w:rsid w:val="00E73D3E"/>
    <w:rsid w:val="00E7559F"/>
    <w:rsid w:val="00E76883"/>
    <w:rsid w:val="00E7792C"/>
    <w:rsid w:val="00E80EF6"/>
    <w:rsid w:val="00E81AD3"/>
    <w:rsid w:val="00E850C0"/>
    <w:rsid w:val="00E850E5"/>
    <w:rsid w:val="00E85516"/>
    <w:rsid w:val="00E86B96"/>
    <w:rsid w:val="00E87305"/>
    <w:rsid w:val="00E879AE"/>
    <w:rsid w:val="00E90C10"/>
    <w:rsid w:val="00E9246A"/>
    <w:rsid w:val="00E92F83"/>
    <w:rsid w:val="00E94C0B"/>
    <w:rsid w:val="00E95259"/>
    <w:rsid w:val="00E954D7"/>
    <w:rsid w:val="00E95DC9"/>
    <w:rsid w:val="00E96C52"/>
    <w:rsid w:val="00EA0065"/>
    <w:rsid w:val="00EA370D"/>
    <w:rsid w:val="00EA371B"/>
    <w:rsid w:val="00EA3DF6"/>
    <w:rsid w:val="00EA5180"/>
    <w:rsid w:val="00EA5761"/>
    <w:rsid w:val="00EA6009"/>
    <w:rsid w:val="00EA653D"/>
    <w:rsid w:val="00EB09F5"/>
    <w:rsid w:val="00EB1B4D"/>
    <w:rsid w:val="00EB290D"/>
    <w:rsid w:val="00EB415C"/>
    <w:rsid w:val="00EB50A1"/>
    <w:rsid w:val="00EB69F6"/>
    <w:rsid w:val="00EB7873"/>
    <w:rsid w:val="00EC583F"/>
    <w:rsid w:val="00EC6339"/>
    <w:rsid w:val="00EC7E07"/>
    <w:rsid w:val="00ED05E4"/>
    <w:rsid w:val="00ED1882"/>
    <w:rsid w:val="00ED1E43"/>
    <w:rsid w:val="00ED21E3"/>
    <w:rsid w:val="00ED26F4"/>
    <w:rsid w:val="00ED36D5"/>
    <w:rsid w:val="00ED3B6C"/>
    <w:rsid w:val="00ED40D6"/>
    <w:rsid w:val="00EE0FC9"/>
    <w:rsid w:val="00EE26CA"/>
    <w:rsid w:val="00EE46E2"/>
    <w:rsid w:val="00EE5B8A"/>
    <w:rsid w:val="00EE6C2C"/>
    <w:rsid w:val="00EF228D"/>
    <w:rsid w:val="00EF234B"/>
    <w:rsid w:val="00EF3B9B"/>
    <w:rsid w:val="00EF45A9"/>
    <w:rsid w:val="00EF467E"/>
    <w:rsid w:val="00EF6430"/>
    <w:rsid w:val="00EF74A3"/>
    <w:rsid w:val="00EF7A49"/>
    <w:rsid w:val="00F009DB"/>
    <w:rsid w:val="00F02B1F"/>
    <w:rsid w:val="00F035D0"/>
    <w:rsid w:val="00F039A8"/>
    <w:rsid w:val="00F0456E"/>
    <w:rsid w:val="00F05387"/>
    <w:rsid w:val="00F06218"/>
    <w:rsid w:val="00F07233"/>
    <w:rsid w:val="00F07261"/>
    <w:rsid w:val="00F072DA"/>
    <w:rsid w:val="00F07E53"/>
    <w:rsid w:val="00F10D69"/>
    <w:rsid w:val="00F10E60"/>
    <w:rsid w:val="00F11244"/>
    <w:rsid w:val="00F12C65"/>
    <w:rsid w:val="00F136EB"/>
    <w:rsid w:val="00F13939"/>
    <w:rsid w:val="00F14033"/>
    <w:rsid w:val="00F1433B"/>
    <w:rsid w:val="00F1547C"/>
    <w:rsid w:val="00F16034"/>
    <w:rsid w:val="00F17760"/>
    <w:rsid w:val="00F2030B"/>
    <w:rsid w:val="00F2112F"/>
    <w:rsid w:val="00F26547"/>
    <w:rsid w:val="00F268C5"/>
    <w:rsid w:val="00F32706"/>
    <w:rsid w:val="00F33104"/>
    <w:rsid w:val="00F33282"/>
    <w:rsid w:val="00F332FF"/>
    <w:rsid w:val="00F3598E"/>
    <w:rsid w:val="00F367A1"/>
    <w:rsid w:val="00F40B74"/>
    <w:rsid w:val="00F43080"/>
    <w:rsid w:val="00F4545B"/>
    <w:rsid w:val="00F52F26"/>
    <w:rsid w:val="00F53828"/>
    <w:rsid w:val="00F56856"/>
    <w:rsid w:val="00F56BF6"/>
    <w:rsid w:val="00F56E64"/>
    <w:rsid w:val="00F5711B"/>
    <w:rsid w:val="00F61828"/>
    <w:rsid w:val="00F62859"/>
    <w:rsid w:val="00F63355"/>
    <w:rsid w:val="00F63FB6"/>
    <w:rsid w:val="00F64175"/>
    <w:rsid w:val="00F66951"/>
    <w:rsid w:val="00F70013"/>
    <w:rsid w:val="00F71C6D"/>
    <w:rsid w:val="00F7265F"/>
    <w:rsid w:val="00F72EC5"/>
    <w:rsid w:val="00F72EE5"/>
    <w:rsid w:val="00F769B6"/>
    <w:rsid w:val="00F813F3"/>
    <w:rsid w:val="00F82DDC"/>
    <w:rsid w:val="00F83EF8"/>
    <w:rsid w:val="00F84459"/>
    <w:rsid w:val="00F851F6"/>
    <w:rsid w:val="00F90919"/>
    <w:rsid w:val="00F90A23"/>
    <w:rsid w:val="00F91E0D"/>
    <w:rsid w:val="00F92328"/>
    <w:rsid w:val="00F94428"/>
    <w:rsid w:val="00F94EAB"/>
    <w:rsid w:val="00F9561D"/>
    <w:rsid w:val="00F9608A"/>
    <w:rsid w:val="00F97F19"/>
    <w:rsid w:val="00FA2BF5"/>
    <w:rsid w:val="00FA4C0A"/>
    <w:rsid w:val="00FA64EA"/>
    <w:rsid w:val="00FA739C"/>
    <w:rsid w:val="00FB1F57"/>
    <w:rsid w:val="00FB4B14"/>
    <w:rsid w:val="00FC0C6D"/>
    <w:rsid w:val="00FC479F"/>
    <w:rsid w:val="00FC5917"/>
    <w:rsid w:val="00FC6812"/>
    <w:rsid w:val="00FC6C06"/>
    <w:rsid w:val="00FC7A70"/>
    <w:rsid w:val="00FD23E5"/>
    <w:rsid w:val="00FD249D"/>
    <w:rsid w:val="00FD4A0B"/>
    <w:rsid w:val="00FE00BC"/>
    <w:rsid w:val="00FE080C"/>
    <w:rsid w:val="00FE0E05"/>
    <w:rsid w:val="00FE1BD2"/>
    <w:rsid w:val="00FE2E80"/>
    <w:rsid w:val="00FE30D5"/>
    <w:rsid w:val="00FE436A"/>
    <w:rsid w:val="00FE55AA"/>
    <w:rsid w:val="00FE61B4"/>
    <w:rsid w:val="00FE630E"/>
    <w:rsid w:val="00FF0E50"/>
    <w:rsid w:val="00FF1304"/>
    <w:rsid w:val="00FF2070"/>
    <w:rsid w:val="00FF58AA"/>
    <w:rsid w:val="00FF595B"/>
    <w:rsid w:val="00FF622E"/>
    <w:rsid w:val="00FF6990"/>
    <w:rsid w:val="00FF6BAC"/>
    <w:rsid w:val="00FF747B"/>
    <w:rsid w:val="012A8A84"/>
    <w:rsid w:val="0144C4F9"/>
    <w:rsid w:val="04099D35"/>
    <w:rsid w:val="04D92EC0"/>
    <w:rsid w:val="06CFE010"/>
    <w:rsid w:val="076DA563"/>
    <w:rsid w:val="080BF28D"/>
    <w:rsid w:val="09A94E2D"/>
    <w:rsid w:val="0B49A3C9"/>
    <w:rsid w:val="0BEB6EA9"/>
    <w:rsid w:val="0C8B8F8C"/>
    <w:rsid w:val="116C1839"/>
    <w:rsid w:val="119E896B"/>
    <w:rsid w:val="12BD6205"/>
    <w:rsid w:val="174F5149"/>
    <w:rsid w:val="179F19A2"/>
    <w:rsid w:val="182921F5"/>
    <w:rsid w:val="1843CEA6"/>
    <w:rsid w:val="184B24B4"/>
    <w:rsid w:val="1B808DDC"/>
    <w:rsid w:val="1E84F9F9"/>
    <w:rsid w:val="1FBFCC07"/>
    <w:rsid w:val="21BC9ABB"/>
    <w:rsid w:val="23586B1C"/>
    <w:rsid w:val="261DCDC1"/>
    <w:rsid w:val="2940FB93"/>
    <w:rsid w:val="30533206"/>
    <w:rsid w:val="30F03DB3"/>
    <w:rsid w:val="324C8A3B"/>
    <w:rsid w:val="3416853F"/>
    <w:rsid w:val="3490680A"/>
    <w:rsid w:val="349F0F8F"/>
    <w:rsid w:val="36E8CD7F"/>
    <w:rsid w:val="37E2F8A9"/>
    <w:rsid w:val="38F3B384"/>
    <w:rsid w:val="3A579C20"/>
    <w:rsid w:val="3B0F274E"/>
    <w:rsid w:val="3BF38263"/>
    <w:rsid w:val="3CA76D50"/>
    <w:rsid w:val="4481780C"/>
    <w:rsid w:val="44B87C08"/>
    <w:rsid w:val="45323705"/>
    <w:rsid w:val="46E16515"/>
    <w:rsid w:val="47ADA6B1"/>
    <w:rsid w:val="48E724DA"/>
    <w:rsid w:val="49EE88FA"/>
    <w:rsid w:val="4E9D7F94"/>
    <w:rsid w:val="4EBE5A26"/>
    <w:rsid w:val="4FD0ED3C"/>
    <w:rsid w:val="5274DEC3"/>
    <w:rsid w:val="533EFE33"/>
    <w:rsid w:val="5381CA13"/>
    <w:rsid w:val="59E035F7"/>
    <w:rsid w:val="5FE981EF"/>
    <w:rsid w:val="615EFD23"/>
    <w:rsid w:val="62199228"/>
    <w:rsid w:val="62AB4E27"/>
    <w:rsid w:val="64969DE5"/>
    <w:rsid w:val="6709ED57"/>
    <w:rsid w:val="68631BAE"/>
    <w:rsid w:val="68DB29F7"/>
    <w:rsid w:val="6ACC94A6"/>
    <w:rsid w:val="6AF73D60"/>
    <w:rsid w:val="6B1169B5"/>
    <w:rsid w:val="6D25104E"/>
    <w:rsid w:val="6E9B07FF"/>
    <w:rsid w:val="710684E6"/>
    <w:rsid w:val="712A9B53"/>
    <w:rsid w:val="71D6AE9C"/>
    <w:rsid w:val="733F3401"/>
    <w:rsid w:val="74C92332"/>
    <w:rsid w:val="7542467A"/>
    <w:rsid w:val="775A1AB3"/>
    <w:rsid w:val="793E1377"/>
    <w:rsid w:val="7A113FAC"/>
    <w:rsid w:val="7B5D6220"/>
    <w:rsid w:val="7CF93281"/>
    <w:rsid w:val="7D7AFCF7"/>
    <w:rsid w:val="7E9C459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6CDB5A"/>
  <w15:docId w15:val="{0811856F-ABB7-4A74-8F07-5A217DDEEF5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rPrDefault>
      <w:rPr>
        <w:rFonts w:asciiTheme="minorHAnsi" w:hAnsiTheme="minorHAnsi" w:eastAsia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457BF3"/>
    <w:pPr>
      <w:jc w:val="both"/>
    </w:pPr>
    <w:rPr>
      <w:rFonts w:ascii="Times New Roman" w:hAnsi="Times New Roman"/>
      <w:sz w:val="24"/>
    </w:rPr>
  </w:style>
  <w:style w:type="paragraph" w:styleId="Ttulo1">
    <w:name w:val="heading 1"/>
    <w:basedOn w:val="Normal"/>
    <w:next w:val="Normal"/>
    <w:link w:val="Ttulo1Car"/>
    <w:uiPriority w:val="9"/>
    <w:qFormat/>
    <w:rsid w:val="007573D6"/>
    <w:pPr>
      <w:keepNext/>
      <w:keepLines/>
      <w:spacing w:before="240" w:after="0" w:line="360" w:lineRule="auto"/>
      <w:jc w:val="center"/>
      <w:outlineLvl w:val="0"/>
    </w:pPr>
    <w:rPr>
      <w:rFonts w:ascii="Arial" w:hAnsi="Arial" w:eastAsiaTheme="majorEastAsia" w:cstheme="majorBidi"/>
      <w:b/>
      <w:sz w:val="32"/>
      <w:szCs w:val="32"/>
    </w:rPr>
  </w:style>
  <w:style w:type="paragraph" w:styleId="Ttulo2">
    <w:name w:val="heading 2"/>
    <w:basedOn w:val="Normal"/>
    <w:next w:val="Normal"/>
    <w:link w:val="Ttulo2Car"/>
    <w:uiPriority w:val="9"/>
    <w:unhideWhenUsed/>
    <w:qFormat/>
    <w:rsid w:val="00554CC8"/>
    <w:pPr>
      <w:keepNext/>
      <w:keepLines/>
      <w:spacing w:before="40" w:after="0" w:line="360" w:lineRule="auto"/>
      <w:outlineLvl w:val="1"/>
    </w:pPr>
    <w:rPr>
      <w:rFonts w:ascii="Arial" w:hAnsi="Arial" w:eastAsiaTheme="majorEastAsia" w:cstheme="majorBidi"/>
      <w:b/>
      <w:sz w:val="26"/>
      <w:szCs w:val="26"/>
    </w:rPr>
  </w:style>
  <w:style w:type="paragraph" w:styleId="Ttulo3">
    <w:name w:val="heading 3"/>
    <w:basedOn w:val="Normal"/>
    <w:link w:val="Ttulo3Car"/>
    <w:uiPriority w:val="9"/>
    <w:unhideWhenUsed/>
    <w:qFormat/>
    <w:rsid w:val="00EB290D"/>
    <w:pPr>
      <w:keepNext/>
      <w:keepLines/>
      <w:numPr>
        <w:numId w:val="1"/>
      </w:numPr>
      <w:spacing w:before="160" w:after="120" w:line="240" w:lineRule="auto"/>
      <w:outlineLvl w:val="2"/>
    </w:pPr>
    <w:rPr>
      <w:rFonts w:eastAsiaTheme="majorEastAsia" w:cstheme="majorBidi"/>
      <w:szCs w:val="24"/>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Prrafodelista">
    <w:name w:val="List Paragraph"/>
    <w:basedOn w:val="Normal"/>
    <w:uiPriority w:val="34"/>
    <w:qFormat/>
    <w:rsid w:val="007573D6"/>
    <w:pPr>
      <w:ind w:left="720"/>
      <w:contextualSpacing/>
    </w:pPr>
  </w:style>
  <w:style w:type="character" w:styleId="Ttulo1Car" w:customStyle="1">
    <w:name w:val="Título 1 Car"/>
    <w:basedOn w:val="Fuentedeprrafopredeter"/>
    <w:link w:val="Ttulo1"/>
    <w:uiPriority w:val="9"/>
    <w:rsid w:val="007573D6"/>
    <w:rPr>
      <w:rFonts w:ascii="Arial" w:hAnsi="Arial" w:eastAsiaTheme="majorEastAsia" w:cstheme="majorBidi"/>
      <w:b/>
      <w:sz w:val="32"/>
      <w:szCs w:val="32"/>
    </w:rPr>
  </w:style>
  <w:style w:type="paragraph" w:styleId="Encabezado">
    <w:name w:val="header"/>
    <w:basedOn w:val="Normal"/>
    <w:link w:val="EncabezadoCar"/>
    <w:uiPriority w:val="99"/>
    <w:unhideWhenUsed/>
    <w:rsid w:val="007573D6"/>
    <w:pPr>
      <w:tabs>
        <w:tab w:val="center" w:pos="4252"/>
        <w:tab w:val="right" w:pos="8504"/>
      </w:tabs>
      <w:spacing w:after="0" w:line="240" w:lineRule="auto"/>
    </w:pPr>
  </w:style>
  <w:style w:type="character" w:styleId="EncabezadoCar" w:customStyle="1">
    <w:name w:val="Encabezado Car"/>
    <w:basedOn w:val="Fuentedeprrafopredeter"/>
    <w:link w:val="Encabezado"/>
    <w:uiPriority w:val="99"/>
    <w:rsid w:val="007573D6"/>
  </w:style>
  <w:style w:type="paragraph" w:styleId="Piedepgina">
    <w:name w:val="footer"/>
    <w:basedOn w:val="Normal"/>
    <w:link w:val="PiedepginaCar"/>
    <w:uiPriority w:val="99"/>
    <w:unhideWhenUsed/>
    <w:rsid w:val="007573D6"/>
    <w:pPr>
      <w:tabs>
        <w:tab w:val="center" w:pos="4252"/>
        <w:tab w:val="right" w:pos="8504"/>
      </w:tabs>
      <w:spacing w:after="0" w:line="240" w:lineRule="auto"/>
    </w:pPr>
  </w:style>
  <w:style w:type="character" w:styleId="PiedepginaCar" w:customStyle="1">
    <w:name w:val="Pie de página Car"/>
    <w:basedOn w:val="Fuentedeprrafopredeter"/>
    <w:link w:val="Piedepgina"/>
    <w:uiPriority w:val="99"/>
    <w:rsid w:val="007573D6"/>
  </w:style>
  <w:style w:type="character" w:styleId="Refdecomentario">
    <w:name w:val="annotation reference"/>
    <w:basedOn w:val="Fuentedeprrafopredeter"/>
    <w:uiPriority w:val="99"/>
    <w:semiHidden/>
    <w:unhideWhenUsed/>
    <w:rsid w:val="00554CC8"/>
    <w:rPr>
      <w:sz w:val="16"/>
      <w:szCs w:val="16"/>
    </w:rPr>
  </w:style>
  <w:style w:type="paragraph" w:styleId="Textocomentario">
    <w:name w:val="annotation text"/>
    <w:basedOn w:val="Normal"/>
    <w:link w:val="TextocomentarioCar"/>
    <w:uiPriority w:val="99"/>
    <w:semiHidden/>
    <w:unhideWhenUsed/>
    <w:rsid w:val="00554CC8"/>
    <w:pPr>
      <w:spacing w:line="240" w:lineRule="auto"/>
    </w:pPr>
    <w:rPr>
      <w:sz w:val="20"/>
      <w:szCs w:val="20"/>
    </w:rPr>
  </w:style>
  <w:style w:type="character" w:styleId="TextocomentarioCar" w:customStyle="1">
    <w:name w:val="Texto comentario Car"/>
    <w:basedOn w:val="Fuentedeprrafopredeter"/>
    <w:link w:val="Textocomentario"/>
    <w:uiPriority w:val="99"/>
    <w:semiHidden/>
    <w:rsid w:val="00554CC8"/>
    <w:rPr>
      <w:sz w:val="20"/>
      <w:szCs w:val="20"/>
    </w:rPr>
  </w:style>
  <w:style w:type="paragraph" w:styleId="Asuntodelcomentario">
    <w:name w:val="annotation subject"/>
    <w:basedOn w:val="Textocomentario"/>
    <w:next w:val="Textocomentario"/>
    <w:link w:val="AsuntodelcomentarioCar"/>
    <w:uiPriority w:val="99"/>
    <w:semiHidden/>
    <w:unhideWhenUsed/>
    <w:rsid w:val="00554CC8"/>
    <w:rPr>
      <w:b/>
      <w:bCs/>
    </w:rPr>
  </w:style>
  <w:style w:type="character" w:styleId="AsuntodelcomentarioCar" w:customStyle="1">
    <w:name w:val="Asunto del comentario Car"/>
    <w:basedOn w:val="TextocomentarioCar"/>
    <w:link w:val="Asuntodelcomentario"/>
    <w:uiPriority w:val="99"/>
    <w:semiHidden/>
    <w:rsid w:val="00554CC8"/>
    <w:rPr>
      <w:b/>
      <w:bCs/>
      <w:sz w:val="20"/>
      <w:szCs w:val="20"/>
    </w:rPr>
  </w:style>
  <w:style w:type="paragraph" w:styleId="Textodeglobo">
    <w:name w:val="Balloon Text"/>
    <w:basedOn w:val="Normal"/>
    <w:link w:val="TextodegloboCar"/>
    <w:uiPriority w:val="99"/>
    <w:semiHidden/>
    <w:unhideWhenUsed/>
    <w:rsid w:val="00554CC8"/>
    <w:pPr>
      <w:spacing w:after="0" w:line="240" w:lineRule="auto"/>
    </w:pPr>
    <w:rPr>
      <w:rFonts w:ascii="Segoe UI" w:hAnsi="Segoe UI" w:cs="Segoe UI"/>
      <w:sz w:val="18"/>
      <w:szCs w:val="18"/>
    </w:rPr>
  </w:style>
  <w:style w:type="character" w:styleId="TextodegloboCar" w:customStyle="1">
    <w:name w:val="Texto de globo Car"/>
    <w:basedOn w:val="Fuentedeprrafopredeter"/>
    <w:link w:val="Textodeglobo"/>
    <w:uiPriority w:val="99"/>
    <w:semiHidden/>
    <w:rsid w:val="00554CC8"/>
    <w:rPr>
      <w:rFonts w:ascii="Segoe UI" w:hAnsi="Segoe UI" w:cs="Segoe UI"/>
      <w:sz w:val="18"/>
      <w:szCs w:val="18"/>
    </w:rPr>
  </w:style>
  <w:style w:type="character" w:styleId="Ttulo2Car" w:customStyle="1">
    <w:name w:val="Título 2 Car"/>
    <w:basedOn w:val="Fuentedeprrafopredeter"/>
    <w:link w:val="Ttulo2"/>
    <w:uiPriority w:val="9"/>
    <w:rsid w:val="00554CC8"/>
    <w:rPr>
      <w:rFonts w:ascii="Arial" w:hAnsi="Arial" w:eastAsiaTheme="majorEastAsia" w:cstheme="majorBidi"/>
      <w:b/>
      <w:sz w:val="26"/>
      <w:szCs w:val="26"/>
    </w:rPr>
  </w:style>
  <w:style w:type="character" w:styleId="Ttulo3Car" w:customStyle="1">
    <w:name w:val="Título 3 Car"/>
    <w:basedOn w:val="Fuentedeprrafopredeter"/>
    <w:link w:val="Ttulo3"/>
    <w:uiPriority w:val="9"/>
    <w:rsid w:val="00EB290D"/>
    <w:rPr>
      <w:rFonts w:ascii="Times New Roman" w:hAnsi="Times New Roman" w:eastAsiaTheme="majorEastAsia" w:cstheme="majorBidi"/>
      <w:sz w:val="24"/>
      <w:szCs w:val="24"/>
    </w:rPr>
  </w:style>
  <w:style w:type="paragraph" w:styleId="TtulodeTDC">
    <w:name w:val="TOC Heading"/>
    <w:basedOn w:val="Ttulo1"/>
    <w:next w:val="Normal"/>
    <w:uiPriority w:val="39"/>
    <w:unhideWhenUsed/>
    <w:qFormat/>
    <w:rsid w:val="00636485"/>
    <w:pPr>
      <w:spacing w:line="259" w:lineRule="auto"/>
      <w:jc w:val="left"/>
      <w:outlineLvl w:val="9"/>
    </w:pPr>
    <w:rPr>
      <w:rFonts w:asciiTheme="majorHAnsi" w:hAnsiTheme="majorHAnsi"/>
      <w:b w:val="0"/>
      <w:color w:val="2E74B5" w:themeColor="accent1" w:themeShade="BF"/>
      <w:lang w:val="en-US"/>
    </w:rPr>
  </w:style>
  <w:style w:type="paragraph" w:styleId="TDC1">
    <w:name w:val="toc 1"/>
    <w:basedOn w:val="Normal"/>
    <w:next w:val="Normal"/>
    <w:autoRedefine/>
    <w:uiPriority w:val="39"/>
    <w:unhideWhenUsed/>
    <w:rsid w:val="00636485"/>
    <w:pPr>
      <w:spacing w:after="100"/>
    </w:pPr>
  </w:style>
  <w:style w:type="paragraph" w:styleId="TDC2">
    <w:name w:val="toc 2"/>
    <w:basedOn w:val="Normal"/>
    <w:next w:val="Normal"/>
    <w:autoRedefine/>
    <w:uiPriority w:val="39"/>
    <w:unhideWhenUsed/>
    <w:rsid w:val="00636485"/>
    <w:pPr>
      <w:spacing w:after="100"/>
      <w:ind w:left="240"/>
    </w:pPr>
  </w:style>
  <w:style w:type="paragraph" w:styleId="TDC3">
    <w:name w:val="toc 3"/>
    <w:basedOn w:val="Normal"/>
    <w:next w:val="Normal"/>
    <w:autoRedefine/>
    <w:uiPriority w:val="39"/>
    <w:unhideWhenUsed/>
    <w:rsid w:val="00636485"/>
    <w:pPr>
      <w:spacing w:after="100"/>
      <w:ind w:left="480"/>
    </w:pPr>
  </w:style>
  <w:style w:type="character" w:styleId="Hipervnculo">
    <w:name w:val="Hyperlink"/>
    <w:basedOn w:val="Fuentedeprrafopredeter"/>
    <w:uiPriority w:val="99"/>
    <w:unhideWhenUsed/>
    <w:rsid w:val="00636485"/>
    <w:rPr>
      <w:color w:val="0563C1" w:themeColor="hyperlink"/>
      <w:u w:val="single"/>
    </w:rPr>
  </w:style>
  <w:style w:type="character" w:styleId="Textoennegrita">
    <w:name w:val="Strong"/>
    <w:basedOn w:val="Fuentedeprrafopredeter"/>
    <w:uiPriority w:val="22"/>
    <w:qFormat/>
    <w:rsid w:val="00580518"/>
    <w:rPr>
      <w:b/>
      <w:bCs/>
    </w:rPr>
  </w:style>
  <w:style w:type="table" w:styleId="Tablaconcuadrcula">
    <w:name w:val="Table Grid"/>
    <w:basedOn w:val="Tablanormal"/>
    <w:uiPriority w:val="39"/>
    <w:rsid w:val="00BB63D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extonotapie">
    <w:name w:val="footnote text"/>
    <w:basedOn w:val="Normal"/>
    <w:link w:val="TextonotapieCar"/>
    <w:uiPriority w:val="99"/>
    <w:semiHidden/>
    <w:unhideWhenUsed/>
    <w:rsid w:val="00427756"/>
    <w:pPr>
      <w:spacing w:after="0" w:line="240" w:lineRule="auto"/>
    </w:pPr>
    <w:rPr>
      <w:sz w:val="20"/>
      <w:szCs w:val="20"/>
    </w:rPr>
  </w:style>
  <w:style w:type="character" w:styleId="TextonotapieCar" w:customStyle="1">
    <w:name w:val="Texto nota pie Car"/>
    <w:basedOn w:val="Fuentedeprrafopredeter"/>
    <w:link w:val="Textonotapie"/>
    <w:uiPriority w:val="99"/>
    <w:semiHidden/>
    <w:rsid w:val="00427756"/>
    <w:rPr>
      <w:rFonts w:ascii="Times New Roman" w:hAnsi="Times New Roman"/>
      <w:sz w:val="20"/>
      <w:szCs w:val="20"/>
    </w:rPr>
  </w:style>
  <w:style w:type="character" w:styleId="Refdenotaalpie">
    <w:name w:val="footnote reference"/>
    <w:basedOn w:val="Fuentedeprrafopredeter"/>
    <w:uiPriority w:val="99"/>
    <w:semiHidden/>
    <w:unhideWhenUsed/>
    <w:rsid w:val="00427756"/>
    <w:rPr>
      <w:vertAlign w:val="superscript"/>
    </w:rPr>
  </w:style>
  <w:style w:type="paragraph" w:styleId="Epgrafe">
    <w:name w:val="caption"/>
    <w:basedOn w:val="Normal"/>
    <w:next w:val="Normal"/>
    <w:uiPriority w:val="35"/>
    <w:unhideWhenUsed/>
    <w:qFormat/>
    <w:rsid w:val="0083211A"/>
    <w:pPr>
      <w:spacing w:after="200" w:line="240" w:lineRule="auto"/>
    </w:pPr>
    <w:rPr>
      <w:i/>
      <w:iCs/>
      <w:color w:val="44546A" w:themeColor="text2"/>
      <w:sz w:val="18"/>
      <w:szCs w:val="18"/>
    </w:rPr>
  </w:style>
  <w:style w:type="character" w:styleId="Ttulodellibro">
    <w:name w:val="Book Title"/>
    <w:uiPriority w:val="33"/>
    <w:qFormat/>
    <w:rsid w:val="00AA3CED"/>
    <w:rPr>
      <w:rFonts w:ascii="Times New Roman" w:hAnsi="Times New Roman"/>
      <w:b/>
      <w:bCs/>
      <w:smallCaps/>
      <w:spacing w:val="5"/>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BF3"/>
    <w:pPr>
      <w:jc w:val="both"/>
    </w:pPr>
    <w:rPr>
      <w:rFonts w:ascii="Times New Roman" w:hAnsi="Times New Roman"/>
      <w:sz w:val="24"/>
    </w:rPr>
  </w:style>
  <w:style w:type="paragraph" w:styleId="Ttulo1">
    <w:name w:val="heading 1"/>
    <w:basedOn w:val="Normal"/>
    <w:next w:val="Normal"/>
    <w:link w:val="Ttulo1Car"/>
    <w:uiPriority w:val="9"/>
    <w:qFormat/>
    <w:rsid w:val="007573D6"/>
    <w:pPr>
      <w:keepNext/>
      <w:keepLines/>
      <w:spacing w:before="240" w:after="0" w:line="360" w:lineRule="auto"/>
      <w:jc w:val="center"/>
      <w:outlineLvl w:val="0"/>
    </w:pPr>
    <w:rPr>
      <w:rFonts w:ascii="Arial" w:eastAsiaTheme="majorEastAsia" w:hAnsi="Arial" w:cstheme="majorBidi"/>
      <w:b/>
      <w:sz w:val="32"/>
      <w:szCs w:val="32"/>
    </w:rPr>
  </w:style>
  <w:style w:type="paragraph" w:styleId="Ttulo2">
    <w:name w:val="heading 2"/>
    <w:basedOn w:val="Normal"/>
    <w:next w:val="Normal"/>
    <w:link w:val="Ttulo2Car"/>
    <w:uiPriority w:val="9"/>
    <w:unhideWhenUsed/>
    <w:qFormat/>
    <w:rsid w:val="00554CC8"/>
    <w:pPr>
      <w:keepNext/>
      <w:keepLines/>
      <w:spacing w:before="40" w:after="0" w:line="360" w:lineRule="auto"/>
      <w:outlineLvl w:val="1"/>
    </w:pPr>
    <w:rPr>
      <w:rFonts w:ascii="Arial" w:eastAsiaTheme="majorEastAsia" w:hAnsi="Arial" w:cstheme="majorBidi"/>
      <w:b/>
      <w:sz w:val="26"/>
      <w:szCs w:val="26"/>
    </w:rPr>
  </w:style>
  <w:style w:type="paragraph" w:styleId="Ttulo3">
    <w:name w:val="heading 3"/>
    <w:basedOn w:val="Normal"/>
    <w:link w:val="Ttulo3Car"/>
    <w:uiPriority w:val="9"/>
    <w:unhideWhenUsed/>
    <w:qFormat/>
    <w:rsid w:val="00EB290D"/>
    <w:pPr>
      <w:keepNext/>
      <w:keepLines/>
      <w:numPr>
        <w:numId w:val="1"/>
      </w:numPr>
      <w:spacing w:before="160" w:after="120" w:line="240" w:lineRule="auto"/>
      <w:outlineLvl w:val="2"/>
    </w:pPr>
    <w:rPr>
      <w:rFonts w:eastAsiaTheme="majorEastAsia" w:cstheme="majorBidi"/>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573D6"/>
    <w:pPr>
      <w:ind w:left="720"/>
      <w:contextualSpacing/>
    </w:pPr>
  </w:style>
  <w:style w:type="character" w:customStyle="1" w:styleId="Ttulo1Car">
    <w:name w:val="Título 1 Car"/>
    <w:basedOn w:val="Fuentedeprrafopredeter"/>
    <w:link w:val="Ttulo1"/>
    <w:uiPriority w:val="9"/>
    <w:rsid w:val="007573D6"/>
    <w:rPr>
      <w:rFonts w:ascii="Arial" w:eastAsiaTheme="majorEastAsia" w:hAnsi="Arial" w:cstheme="majorBidi"/>
      <w:b/>
      <w:sz w:val="32"/>
      <w:szCs w:val="32"/>
    </w:rPr>
  </w:style>
  <w:style w:type="paragraph" w:styleId="Encabezado">
    <w:name w:val="header"/>
    <w:basedOn w:val="Normal"/>
    <w:link w:val="EncabezadoCar"/>
    <w:uiPriority w:val="99"/>
    <w:unhideWhenUsed/>
    <w:rsid w:val="007573D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573D6"/>
  </w:style>
  <w:style w:type="paragraph" w:styleId="Piedepgina">
    <w:name w:val="footer"/>
    <w:basedOn w:val="Normal"/>
    <w:link w:val="PiedepginaCar"/>
    <w:uiPriority w:val="99"/>
    <w:unhideWhenUsed/>
    <w:rsid w:val="007573D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573D6"/>
  </w:style>
  <w:style w:type="character" w:styleId="Refdecomentario">
    <w:name w:val="annotation reference"/>
    <w:basedOn w:val="Fuentedeprrafopredeter"/>
    <w:uiPriority w:val="99"/>
    <w:semiHidden/>
    <w:unhideWhenUsed/>
    <w:rsid w:val="00554CC8"/>
    <w:rPr>
      <w:sz w:val="16"/>
      <w:szCs w:val="16"/>
    </w:rPr>
  </w:style>
  <w:style w:type="paragraph" w:styleId="Textocomentario">
    <w:name w:val="annotation text"/>
    <w:basedOn w:val="Normal"/>
    <w:link w:val="TextocomentarioCar"/>
    <w:uiPriority w:val="99"/>
    <w:semiHidden/>
    <w:unhideWhenUsed/>
    <w:rsid w:val="00554CC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54CC8"/>
    <w:rPr>
      <w:sz w:val="20"/>
      <w:szCs w:val="20"/>
    </w:rPr>
  </w:style>
  <w:style w:type="paragraph" w:styleId="Asuntodelcomentario">
    <w:name w:val="annotation subject"/>
    <w:basedOn w:val="Textocomentario"/>
    <w:next w:val="Textocomentario"/>
    <w:link w:val="AsuntodelcomentarioCar"/>
    <w:uiPriority w:val="99"/>
    <w:semiHidden/>
    <w:unhideWhenUsed/>
    <w:rsid w:val="00554CC8"/>
    <w:rPr>
      <w:b/>
      <w:bCs/>
    </w:rPr>
  </w:style>
  <w:style w:type="character" w:customStyle="1" w:styleId="AsuntodelcomentarioCar">
    <w:name w:val="Asunto del comentario Car"/>
    <w:basedOn w:val="TextocomentarioCar"/>
    <w:link w:val="Asuntodelcomentario"/>
    <w:uiPriority w:val="99"/>
    <w:semiHidden/>
    <w:rsid w:val="00554CC8"/>
    <w:rPr>
      <w:b/>
      <w:bCs/>
      <w:sz w:val="20"/>
      <w:szCs w:val="20"/>
    </w:rPr>
  </w:style>
  <w:style w:type="paragraph" w:styleId="Textodeglobo">
    <w:name w:val="Balloon Text"/>
    <w:basedOn w:val="Normal"/>
    <w:link w:val="TextodegloboCar"/>
    <w:uiPriority w:val="99"/>
    <w:semiHidden/>
    <w:unhideWhenUsed/>
    <w:rsid w:val="00554CC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54CC8"/>
    <w:rPr>
      <w:rFonts w:ascii="Segoe UI" w:hAnsi="Segoe UI" w:cs="Segoe UI"/>
      <w:sz w:val="18"/>
      <w:szCs w:val="18"/>
    </w:rPr>
  </w:style>
  <w:style w:type="character" w:customStyle="1" w:styleId="Ttulo2Car">
    <w:name w:val="Título 2 Car"/>
    <w:basedOn w:val="Fuentedeprrafopredeter"/>
    <w:link w:val="Ttulo2"/>
    <w:uiPriority w:val="9"/>
    <w:rsid w:val="00554CC8"/>
    <w:rPr>
      <w:rFonts w:ascii="Arial" w:eastAsiaTheme="majorEastAsia" w:hAnsi="Arial" w:cstheme="majorBidi"/>
      <w:b/>
      <w:sz w:val="26"/>
      <w:szCs w:val="26"/>
    </w:rPr>
  </w:style>
  <w:style w:type="character" w:customStyle="1" w:styleId="Ttulo3Car">
    <w:name w:val="Título 3 Car"/>
    <w:basedOn w:val="Fuentedeprrafopredeter"/>
    <w:link w:val="Ttulo3"/>
    <w:uiPriority w:val="9"/>
    <w:rsid w:val="00EB290D"/>
    <w:rPr>
      <w:rFonts w:ascii="Times New Roman" w:eastAsiaTheme="majorEastAsia" w:hAnsi="Times New Roman" w:cstheme="majorBidi"/>
      <w:sz w:val="24"/>
      <w:szCs w:val="24"/>
    </w:rPr>
  </w:style>
  <w:style w:type="paragraph" w:styleId="TtulodeTDC">
    <w:name w:val="TOC Heading"/>
    <w:basedOn w:val="Ttulo1"/>
    <w:next w:val="Normal"/>
    <w:uiPriority w:val="39"/>
    <w:unhideWhenUsed/>
    <w:qFormat/>
    <w:rsid w:val="00636485"/>
    <w:pPr>
      <w:spacing w:line="259" w:lineRule="auto"/>
      <w:jc w:val="left"/>
      <w:outlineLvl w:val="9"/>
    </w:pPr>
    <w:rPr>
      <w:rFonts w:asciiTheme="majorHAnsi" w:hAnsiTheme="majorHAnsi"/>
      <w:b w:val="0"/>
      <w:color w:val="2E74B5" w:themeColor="accent1" w:themeShade="BF"/>
      <w:lang w:val="en-US"/>
    </w:rPr>
  </w:style>
  <w:style w:type="paragraph" w:styleId="TDC1">
    <w:name w:val="toc 1"/>
    <w:basedOn w:val="Normal"/>
    <w:next w:val="Normal"/>
    <w:autoRedefine/>
    <w:uiPriority w:val="39"/>
    <w:unhideWhenUsed/>
    <w:rsid w:val="00636485"/>
    <w:pPr>
      <w:spacing w:after="100"/>
    </w:pPr>
  </w:style>
  <w:style w:type="paragraph" w:styleId="TDC2">
    <w:name w:val="toc 2"/>
    <w:basedOn w:val="Normal"/>
    <w:next w:val="Normal"/>
    <w:autoRedefine/>
    <w:uiPriority w:val="39"/>
    <w:unhideWhenUsed/>
    <w:rsid w:val="00636485"/>
    <w:pPr>
      <w:spacing w:after="100"/>
      <w:ind w:left="240"/>
    </w:pPr>
  </w:style>
  <w:style w:type="paragraph" w:styleId="TDC3">
    <w:name w:val="toc 3"/>
    <w:basedOn w:val="Normal"/>
    <w:next w:val="Normal"/>
    <w:autoRedefine/>
    <w:uiPriority w:val="39"/>
    <w:unhideWhenUsed/>
    <w:rsid w:val="00636485"/>
    <w:pPr>
      <w:spacing w:after="100"/>
      <w:ind w:left="480"/>
    </w:pPr>
  </w:style>
  <w:style w:type="character" w:styleId="Hipervnculo">
    <w:name w:val="Hyperlink"/>
    <w:basedOn w:val="Fuentedeprrafopredeter"/>
    <w:uiPriority w:val="99"/>
    <w:unhideWhenUsed/>
    <w:rsid w:val="00636485"/>
    <w:rPr>
      <w:color w:val="0563C1" w:themeColor="hyperlink"/>
      <w:u w:val="single"/>
    </w:rPr>
  </w:style>
  <w:style w:type="character" w:styleId="Textoennegrita">
    <w:name w:val="Strong"/>
    <w:basedOn w:val="Fuentedeprrafopredeter"/>
    <w:uiPriority w:val="22"/>
    <w:qFormat/>
    <w:rsid w:val="00580518"/>
    <w:rPr>
      <w:b/>
      <w:bCs/>
    </w:rPr>
  </w:style>
  <w:style w:type="table" w:styleId="Tablaconcuadrcula">
    <w:name w:val="Table Grid"/>
    <w:basedOn w:val="Tablanormal"/>
    <w:uiPriority w:val="39"/>
    <w:rsid w:val="00BB63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42775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27756"/>
    <w:rPr>
      <w:rFonts w:ascii="Times New Roman" w:hAnsi="Times New Roman"/>
      <w:sz w:val="20"/>
      <w:szCs w:val="20"/>
    </w:rPr>
  </w:style>
  <w:style w:type="character" w:styleId="Refdenotaalpie">
    <w:name w:val="footnote reference"/>
    <w:basedOn w:val="Fuentedeprrafopredeter"/>
    <w:uiPriority w:val="99"/>
    <w:semiHidden/>
    <w:unhideWhenUsed/>
    <w:rsid w:val="00427756"/>
    <w:rPr>
      <w:vertAlign w:val="superscript"/>
    </w:rPr>
  </w:style>
  <w:style w:type="paragraph" w:styleId="Epgrafe">
    <w:name w:val="caption"/>
    <w:basedOn w:val="Normal"/>
    <w:next w:val="Normal"/>
    <w:uiPriority w:val="35"/>
    <w:unhideWhenUsed/>
    <w:qFormat/>
    <w:rsid w:val="0083211A"/>
    <w:pPr>
      <w:spacing w:after="200" w:line="240" w:lineRule="auto"/>
    </w:pPr>
    <w:rPr>
      <w:i/>
      <w:iCs/>
      <w:color w:val="44546A" w:themeColor="text2"/>
      <w:sz w:val="18"/>
      <w:szCs w:val="18"/>
    </w:rPr>
  </w:style>
  <w:style w:type="character" w:styleId="Ttulodellibro">
    <w:name w:val="Book Title"/>
    <w:uiPriority w:val="33"/>
    <w:qFormat/>
    <w:rsid w:val="00AA3CED"/>
    <w:rPr>
      <w:rFonts w:ascii="Times New Roman" w:hAnsi="Times New Roman"/>
      <w:b/>
      <w:bCs/>
      <w:smallCaps/>
      <w:spacing w:val="5"/>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623021">
      <w:bodyDiv w:val="1"/>
      <w:marLeft w:val="0"/>
      <w:marRight w:val="0"/>
      <w:marTop w:val="0"/>
      <w:marBottom w:val="0"/>
      <w:divBdr>
        <w:top w:val="none" w:sz="0" w:space="0" w:color="auto"/>
        <w:left w:val="none" w:sz="0" w:space="0" w:color="auto"/>
        <w:bottom w:val="none" w:sz="0" w:space="0" w:color="auto"/>
        <w:right w:val="none" w:sz="0" w:space="0" w:color="auto"/>
      </w:divBdr>
    </w:div>
    <w:div w:id="488711006">
      <w:bodyDiv w:val="1"/>
      <w:marLeft w:val="0"/>
      <w:marRight w:val="0"/>
      <w:marTop w:val="0"/>
      <w:marBottom w:val="0"/>
      <w:divBdr>
        <w:top w:val="none" w:sz="0" w:space="0" w:color="auto"/>
        <w:left w:val="none" w:sz="0" w:space="0" w:color="auto"/>
        <w:bottom w:val="none" w:sz="0" w:space="0" w:color="auto"/>
        <w:right w:val="none" w:sz="0" w:space="0" w:color="auto"/>
      </w:divBdr>
    </w:div>
    <w:div w:id="994534902">
      <w:bodyDiv w:val="1"/>
      <w:marLeft w:val="0"/>
      <w:marRight w:val="0"/>
      <w:marTop w:val="0"/>
      <w:marBottom w:val="0"/>
      <w:divBdr>
        <w:top w:val="none" w:sz="0" w:space="0" w:color="auto"/>
        <w:left w:val="none" w:sz="0" w:space="0" w:color="auto"/>
        <w:bottom w:val="none" w:sz="0" w:space="0" w:color="auto"/>
        <w:right w:val="none" w:sz="0" w:space="0" w:color="auto"/>
      </w:divBdr>
    </w:div>
    <w:div w:id="1024598205">
      <w:bodyDiv w:val="1"/>
      <w:marLeft w:val="0"/>
      <w:marRight w:val="0"/>
      <w:marTop w:val="0"/>
      <w:marBottom w:val="0"/>
      <w:divBdr>
        <w:top w:val="none" w:sz="0" w:space="0" w:color="auto"/>
        <w:left w:val="none" w:sz="0" w:space="0" w:color="auto"/>
        <w:bottom w:val="none" w:sz="0" w:space="0" w:color="auto"/>
        <w:right w:val="none" w:sz="0" w:space="0" w:color="auto"/>
      </w:divBdr>
      <w:divsChild>
        <w:div w:id="721900578">
          <w:marLeft w:val="0"/>
          <w:marRight w:val="0"/>
          <w:marTop w:val="0"/>
          <w:marBottom w:val="0"/>
          <w:divBdr>
            <w:top w:val="none" w:sz="0" w:space="0" w:color="auto"/>
            <w:left w:val="none" w:sz="0" w:space="0" w:color="auto"/>
            <w:bottom w:val="none" w:sz="0" w:space="0" w:color="auto"/>
            <w:right w:val="none" w:sz="0" w:space="0" w:color="auto"/>
          </w:divBdr>
        </w:div>
        <w:div w:id="975985318">
          <w:marLeft w:val="0"/>
          <w:marRight w:val="0"/>
          <w:marTop w:val="0"/>
          <w:marBottom w:val="0"/>
          <w:divBdr>
            <w:top w:val="none" w:sz="0" w:space="0" w:color="auto"/>
            <w:left w:val="none" w:sz="0" w:space="0" w:color="auto"/>
            <w:bottom w:val="none" w:sz="0" w:space="0" w:color="auto"/>
            <w:right w:val="none" w:sz="0" w:space="0" w:color="auto"/>
          </w:divBdr>
        </w:div>
        <w:div w:id="1053963639">
          <w:marLeft w:val="0"/>
          <w:marRight w:val="0"/>
          <w:marTop w:val="0"/>
          <w:marBottom w:val="0"/>
          <w:divBdr>
            <w:top w:val="none" w:sz="0" w:space="0" w:color="auto"/>
            <w:left w:val="none" w:sz="0" w:space="0" w:color="auto"/>
            <w:bottom w:val="none" w:sz="0" w:space="0" w:color="auto"/>
            <w:right w:val="none" w:sz="0" w:space="0" w:color="auto"/>
          </w:divBdr>
        </w:div>
        <w:div w:id="1149905037">
          <w:marLeft w:val="0"/>
          <w:marRight w:val="0"/>
          <w:marTop w:val="0"/>
          <w:marBottom w:val="0"/>
          <w:divBdr>
            <w:top w:val="none" w:sz="0" w:space="0" w:color="auto"/>
            <w:left w:val="none" w:sz="0" w:space="0" w:color="auto"/>
            <w:bottom w:val="none" w:sz="0" w:space="0" w:color="auto"/>
            <w:right w:val="none" w:sz="0" w:space="0" w:color="auto"/>
          </w:divBdr>
        </w:div>
        <w:div w:id="1591038443">
          <w:marLeft w:val="0"/>
          <w:marRight w:val="0"/>
          <w:marTop w:val="0"/>
          <w:marBottom w:val="0"/>
          <w:divBdr>
            <w:top w:val="none" w:sz="0" w:space="0" w:color="auto"/>
            <w:left w:val="none" w:sz="0" w:space="0" w:color="auto"/>
            <w:bottom w:val="none" w:sz="0" w:space="0" w:color="auto"/>
            <w:right w:val="none" w:sz="0" w:space="0" w:color="auto"/>
          </w:divBdr>
        </w:div>
        <w:div w:id="1978754955">
          <w:marLeft w:val="0"/>
          <w:marRight w:val="0"/>
          <w:marTop w:val="0"/>
          <w:marBottom w:val="0"/>
          <w:divBdr>
            <w:top w:val="none" w:sz="0" w:space="0" w:color="auto"/>
            <w:left w:val="none" w:sz="0" w:space="0" w:color="auto"/>
            <w:bottom w:val="none" w:sz="0" w:space="0" w:color="auto"/>
            <w:right w:val="none" w:sz="0" w:space="0" w:color="auto"/>
          </w:divBdr>
        </w:div>
        <w:div w:id="2004698726">
          <w:marLeft w:val="0"/>
          <w:marRight w:val="0"/>
          <w:marTop w:val="0"/>
          <w:marBottom w:val="0"/>
          <w:divBdr>
            <w:top w:val="none" w:sz="0" w:space="0" w:color="auto"/>
            <w:left w:val="none" w:sz="0" w:space="0" w:color="auto"/>
            <w:bottom w:val="none" w:sz="0" w:space="0" w:color="auto"/>
            <w:right w:val="none" w:sz="0" w:space="0" w:color="auto"/>
          </w:divBdr>
        </w:div>
      </w:divsChild>
    </w:div>
    <w:div w:id="1319773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customXml" Target="../customXml/item2.xml" Id="rId13"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customXml" Target="../customXml/item4.xml" Id="rId15" /><Relationship Type="http://schemas.openxmlformats.org/officeDocument/2006/relationships/footer" Target="footer1.xml" Id="rId10" /><Relationship Type="http://schemas.microsoft.com/office/2007/relationships/stylesWithEffects" Target="stylesWithEffects.xml" Id="rId4" /><Relationship Type="http://schemas.openxmlformats.org/officeDocument/2006/relationships/header" Target="header1.xml" Id="rId9" /><Relationship Type="http://schemas.openxmlformats.org/officeDocument/2006/relationships/customXml" Target="../customXml/item3.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2.xml><?xml version="1.0" encoding="utf-8"?>
<ct:contentTypeSchema xmlns:ct="http://schemas.microsoft.com/office/2006/metadata/contentType" xmlns:ma="http://schemas.microsoft.com/office/2006/metadata/properties/metaAttributes" ct:_="" ma:_="" ma:contentTypeName="Documento" ma:contentTypeID="0x0101002FB898F4B7BC7C4CBC2AB7176B845022" ma:contentTypeVersion="16" ma:contentTypeDescription="Crear nuevo documento." ma:contentTypeScope="" ma:versionID="3c64a66fc5d1596c6b4602fb8cadc512">
  <xsd:schema xmlns:xsd="http://www.w3.org/2001/XMLSchema" xmlns:xs="http://www.w3.org/2001/XMLSchema" xmlns:p="http://schemas.microsoft.com/office/2006/metadata/properties" xmlns:ns2="5285959c-d907-47cf-9cf7-8f023aedc20a" xmlns:ns3="fe774dd4-5412-4f66-8888-21b77085148d" targetNamespace="http://schemas.microsoft.com/office/2006/metadata/properties" ma:root="true" ma:fieldsID="5dacd0051a3e596f3bac49802fff39b6" ns2:_="" ns3:_="">
    <xsd:import namespace="5285959c-d907-47cf-9cf7-8f023aedc20a"/>
    <xsd:import namespace="fe774dd4-5412-4f66-8888-21b77085148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85959c-d907-47cf-9cf7-8f023aedc20a"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description="" ma:internalName="SharedWithDetails" ma:readOnly="true">
      <xsd:simpleType>
        <xsd:restriction base="dms:Note">
          <xsd:maxLength value="255"/>
        </xsd:restriction>
      </xsd:simpleType>
    </xsd:element>
    <xsd:element name="TaxCatchAll" ma:index="23" nillable="true" ma:displayName="Taxonomy Catch All Column" ma:hidden="true" ma:list="{05d50cf1-6b1c-4fd4-a142-509b4041fa0b}" ma:internalName="TaxCatchAll" ma:showField="CatchAllData" ma:web="5285959c-d907-47cf-9cf7-8f023aedc20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e774dd4-5412-4f66-8888-21b77085148d"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57798d80-2c9b-4f8b-a7f2-87c891798811"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285959c-d907-47cf-9cf7-8f023aedc20a" xsi:nil="true"/>
    <lcf76f155ced4ddcb4097134ff3c332f xmlns="fe774dd4-5412-4f66-8888-21b77085148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20F9BAA-FB8C-4DE8-8E85-12D914CF953F}">
  <ds:schemaRefs>
    <ds:schemaRef ds:uri="http://schemas.openxmlformats.org/officeDocument/2006/bibliography"/>
  </ds:schemaRefs>
</ds:datastoreItem>
</file>

<file path=customXml/itemProps2.xml><?xml version="1.0" encoding="utf-8"?>
<ds:datastoreItem xmlns:ds="http://schemas.openxmlformats.org/officeDocument/2006/customXml" ds:itemID="{FCBC178A-C408-4EEE-B747-07104ED21F50}"/>
</file>

<file path=customXml/itemProps3.xml><?xml version="1.0" encoding="utf-8"?>
<ds:datastoreItem xmlns:ds="http://schemas.openxmlformats.org/officeDocument/2006/customXml" ds:itemID="{9C518028-9CE7-435D-9761-A2D13C206BF6}"/>
</file>

<file path=customXml/itemProps4.xml><?xml version="1.0" encoding="utf-8"?>
<ds:datastoreItem xmlns:ds="http://schemas.openxmlformats.org/officeDocument/2006/customXml" ds:itemID="{BC13AD43-3093-43E1-8CAE-36E1FF5C515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Luffi</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Deisy Carolina Paez Casas</dc:creator>
  <keywords/>
  <dc:description/>
  <lastModifiedBy>DIANA CAROLINA   MARTINEZ REYES</lastModifiedBy>
  <revision>8</revision>
  <lastPrinted>2016-08-08T19:14:00.0000000Z</lastPrinted>
  <dcterms:created xsi:type="dcterms:W3CDTF">2016-03-14T05:58:00.0000000Z</dcterms:created>
  <dcterms:modified xsi:type="dcterms:W3CDTF">2022-09-05T16:21:35.4694527Z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0x0101002FB898F4B7BC7C4CBC2AB7176B845022</vt:lpwstr>
  </property>
  <property fmtid="{D5CDD505-2E9C-101B-9397-08002B2CF9AE}" pid="3" name="MediaServiceImageTags">
    <vt:lpwstr/>
  </property>
</Properties>
</file>